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55686A1" w14:textId="77777777" w:rsidR="00700F99" w:rsidRDefault="00700F99" w:rsidP="00A461E7">
      <w:pPr>
        <w:pStyle w:val="Title"/>
        <w:spacing w:before="0" w:after="0" w:line="240" w:lineRule="auto"/>
        <w:jc w:val="center"/>
        <w:rPr>
          <w:b/>
          <w:sz w:val="48"/>
        </w:rPr>
      </w:pPr>
    </w:p>
    <w:p w14:paraId="7377B224" w14:textId="77777777" w:rsidR="00700F99" w:rsidRDefault="00700F99" w:rsidP="00A461E7">
      <w:pPr>
        <w:pStyle w:val="Title"/>
        <w:spacing w:before="0" w:after="0" w:line="240" w:lineRule="auto"/>
        <w:jc w:val="center"/>
        <w:rPr>
          <w:b/>
          <w:sz w:val="48"/>
        </w:rPr>
      </w:pPr>
    </w:p>
    <w:p w14:paraId="07314356" w14:textId="227F9938" w:rsidR="00A461E7" w:rsidRPr="000C64A5" w:rsidRDefault="00A461E7" w:rsidP="00A461E7">
      <w:pPr>
        <w:pStyle w:val="Title"/>
        <w:spacing w:before="0" w:after="0" w:line="240" w:lineRule="auto"/>
        <w:jc w:val="center"/>
        <w:rPr>
          <w:b/>
          <w:sz w:val="48"/>
        </w:rPr>
      </w:pPr>
      <w:r w:rsidRPr="000C64A5">
        <w:rPr>
          <w:b/>
          <w:sz w:val="48"/>
        </w:rPr>
        <w:t xml:space="preserve">Teesdale School </w:t>
      </w:r>
    </w:p>
    <w:p w14:paraId="07F0F4EA" w14:textId="77777777" w:rsidR="00A461E7" w:rsidRPr="000C64A5" w:rsidRDefault="00A461E7" w:rsidP="00A461E7">
      <w:pPr>
        <w:pStyle w:val="Title"/>
        <w:spacing w:before="0" w:after="0" w:line="240" w:lineRule="auto"/>
        <w:jc w:val="center"/>
        <w:rPr>
          <w:b/>
          <w:sz w:val="48"/>
        </w:rPr>
      </w:pPr>
      <w:r w:rsidRPr="000C64A5">
        <w:rPr>
          <w:b/>
          <w:sz w:val="48"/>
        </w:rPr>
        <w:t>and Sixth Form Centre</w:t>
      </w:r>
    </w:p>
    <w:p w14:paraId="41F0711A" w14:textId="77777777" w:rsidR="00A461E7" w:rsidRPr="00A461E7" w:rsidRDefault="00937B42" w:rsidP="00A461E7">
      <w:pPr>
        <w:pStyle w:val="Title"/>
        <w:spacing w:before="0" w:after="0" w:line="240" w:lineRule="auto"/>
        <w:jc w:val="center"/>
        <w:rPr>
          <w:sz w:val="48"/>
        </w:rPr>
      </w:pPr>
      <w:r>
        <w:rPr>
          <w:sz w:val="48"/>
        </w:rPr>
        <w:t xml:space="preserve">Second in </w:t>
      </w:r>
      <w:r w:rsidR="00B5517F">
        <w:rPr>
          <w:sz w:val="48"/>
        </w:rPr>
        <w:t xml:space="preserve">MATHEMATICS </w:t>
      </w:r>
    </w:p>
    <w:p w14:paraId="402FBFD9" w14:textId="77777777" w:rsidR="00A461E7" w:rsidRPr="00A461E7" w:rsidRDefault="00A461E7" w:rsidP="00A461E7">
      <w:pPr>
        <w:pStyle w:val="Heading1"/>
        <w:jc w:val="center"/>
        <w:rPr>
          <w:sz w:val="44"/>
        </w:rPr>
      </w:pPr>
      <w:r w:rsidRPr="00A461E7">
        <w:rPr>
          <w:sz w:val="44"/>
        </w:rPr>
        <w:t>JOB DESCRIPTION</w:t>
      </w:r>
    </w:p>
    <w:p w14:paraId="02DFB3AA" w14:textId="77777777" w:rsidR="00C5579D" w:rsidRDefault="00C5579D" w:rsidP="00510167">
      <w:pPr>
        <w:spacing w:after="0" w:line="240" w:lineRule="auto"/>
        <w:jc w:val="center"/>
        <w:rPr>
          <w:rFonts w:ascii="Arial" w:hAnsi="Arial" w:cs="Arial"/>
          <w:i/>
          <w:color w:val="000000"/>
          <w:lang w:eastAsia="en-GB"/>
        </w:rPr>
      </w:pPr>
    </w:p>
    <w:p w14:paraId="5AFC2D57" w14:textId="77777777" w:rsidR="00510167" w:rsidRPr="00510167" w:rsidRDefault="00510167" w:rsidP="00510167">
      <w:pPr>
        <w:jc w:val="center"/>
        <w:rPr>
          <w:rStyle w:val="IntenseReference"/>
        </w:rPr>
      </w:pPr>
      <w:r w:rsidRPr="00510167">
        <w:rPr>
          <w:rStyle w:val="IntenseReference"/>
        </w:rPr>
        <w:t> “Our vision is to be an outstanding and vibrant school of which Teesdale is proud; the first choice for students, parents and carers, staff and the wider community.”</w:t>
      </w:r>
    </w:p>
    <w:p w14:paraId="17643F5F" w14:textId="77777777" w:rsidR="00C5579D" w:rsidRDefault="00C5579D" w:rsidP="00510167">
      <w:pPr>
        <w:jc w:val="center"/>
        <w:rPr>
          <w:rFonts w:ascii="Arial" w:hAnsi="Arial" w:cs="Arial"/>
          <w:i/>
        </w:rPr>
      </w:pPr>
    </w:p>
    <w:p w14:paraId="7BDFE50B" w14:textId="77777777" w:rsidR="00510167" w:rsidRPr="00510167" w:rsidRDefault="00510167" w:rsidP="00510167">
      <w:pPr>
        <w:jc w:val="center"/>
        <w:rPr>
          <w:rFonts w:ascii="Arial" w:hAnsi="Arial" w:cs="Arial"/>
          <w:color w:val="000000"/>
          <w:lang w:eastAsia="en-GB"/>
        </w:rPr>
      </w:pPr>
      <w:r w:rsidRPr="00510167">
        <w:rPr>
          <w:rFonts w:ascii="Arial" w:hAnsi="Arial" w:cs="Arial"/>
          <w:i/>
        </w:rPr>
        <w:t>This is supported by our ethos of inspiration, collaboration and celebration.</w:t>
      </w:r>
    </w:p>
    <w:p w14:paraId="5762C66A" w14:textId="77777777" w:rsidR="00510167" w:rsidRPr="00510167" w:rsidRDefault="00510167" w:rsidP="00510167">
      <w:pPr>
        <w:pStyle w:val="Heading2"/>
        <w:jc w:val="center"/>
        <w:rPr>
          <w:b/>
          <w:lang w:eastAsia="en-GB"/>
        </w:rPr>
      </w:pPr>
      <w:r w:rsidRPr="00510167">
        <w:rPr>
          <w:lang w:eastAsia="en-GB"/>
        </w:rPr>
        <w:t>Inspiration</w:t>
      </w:r>
    </w:p>
    <w:p w14:paraId="0362AE3F" w14:textId="77777777" w:rsidR="00510167" w:rsidRDefault="00510167" w:rsidP="00510167">
      <w:pPr>
        <w:spacing w:after="0" w:line="240" w:lineRule="auto"/>
        <w:jc w:val="center"/>
        <w:rPr>
          <w:rFonts w:ascii="Arial" w:hAnsi="Arial" w:cs="Arial"/>
          <w:color w:val="000000"/>
          <w:lang w:eastAsia="en-GB"/>
        </w:rPr>
      </w:pPr>
      <w:r w:rsidRPr="00510167">
        <w:rPr>
          <w:rFonts w:ascii="Arial" w:hAnsi="Arial" w:cs="Arial"/>
          <w:color w:val="000000"/>
          <w:lang w:eastAsia="en-GB"/>
        </w:rPr>
        <w:t>Inspire young people and all staff</w:t>
      </w:r>
    </w:p>
    <w:p w14:paraId="7BC36347" w14:textId="77777777" w:rsidR="004012B5" w:rsidRPr="00510167" w:rsidRDefault="004012B5" w:rsidP="00510167">
      <w:pPr>
        <w:spacing w:after="0" w:line="240" w:lineRule="auto"/>
        <w:jc w:val="center"/>
        <w:rPr>
          <w:rFonts w:ascii="Arial" w:hAnsi="Arial" w:cs="Arial"/>
          <w:color w:val="000000"/>
          <w:lang w:eastAsia="en-GB"/>
        </w:rPr>
      </w:pPr>
    </w:p>
    <w:p w14:paraId="11C48412" w14:textId="77777777" w:rsidR="00510167" w:rsidRPr="00510167" w:rsidRDefault="00510167" w:rsidP="00510167">
      <w:pPr>
        <w:pStyle w:val="Heading2"/>
        <w:jc w:val="center"/>
        <w:rPr>
          <w:b/>
          <w:lang w:eastAsia="en-GB"/>
        </w:rPr>
      </w:pPr>
      <w:r w:rsidRPr="00510167">
        <w:rPr>
          <w:lang w:eastAsia="en-GB"/>
        </w:rPr>
        <w:t>Collaboration</w:t>
      </w:r>
    </w:p>
    <w:p w14:paraId="3B0B61F5" w14:textId="77777777" w:rsidR="00510167" w:rsidRDefault="00510167" w:rsidP="00510167">
      <w:pPr>
        <w:spacing w:after="0" w:line="240" w:lineRule="auto"/>
        <w:jc w:val="center"/>
        <w:rPr>
          <w:rFonts w:ascii="Arial" w:hAnsi="Arial" w:cs="Arial"/>
          <w:bCs/>
          <w:color w:val="000000"/>
          <w:lang w:eastAsia="en-GB"/>
        </w:rPr>
      </w:pPr>
      <w:r w:rsidRPr="00510167">
        <w:rPr>
          <w:rFonts w:ascii="Arial" w:hAnsi="Arial" w:cs="Arial"/>
          <w:bCs/>
          <w:color w:val="000000"/>
          <w:lang w:eastAsia="en-GB"/>
        </w:rPr>
        <w:t>Work collaboratively with staff, students, parents and other stake holders</w:t>
      </w:r>
    </w:p>
    <w:p w14:paraId="3EB9CF6B" w14:textId="77777777" w:rsidR="004012B5" w:rsidRPr="00510167" w:rsidRDefault="004012B5" w:rsidP="00510167">
      <w:pPr>
        <w:spacing w:after="0" w:line="240" w:lineRule="auto"/>
        <w:jc w:val="center"/>
        <w:rPr>
          <w:rFonts w:ascii="Arial" w:hAnsi="Arial" w:cs="Arial"/>
          <w:bCs/>
          <w:color w:val="000000"/>
          <w:lang w:eastAsia="en-GB"/>
        </w:rPr>
      </w:pPr>
    </w:p>
    <w:p w14:paraId="7957066C" w14:textId="77777777" w:rsidR="00510167" w:rsidRPr="00510167" w:rsidRDefault="00510167" w:rsidP="00510167">
      <w:pPr>
        <w:pStyle w:val="Heading2"/>
        <w:jc w:val="center"/>
        <w:rPr>
          <w:b/>
          <w:lang w:eastAsia="en-GB"/>
        </w:rPr>
      </w:pPr>
      <w:r w:rsidRPr="00510167">
        <w:rPr>
          <w:lang w:eastAsia="en-GB"/>
        </w:rPr>
        <w:t>Celebration</w:t>
      </w:r>
    </w:p>
    <w:p w14:paraId="1A9E532D" w14:textId="77777777" w:rsidR="00510167" w:rsidRDefault="00510167" w:rsidP="00510167">
      <w:pPr>
        <w:jc w:val="center"/>
        <w:rPr>
          <w:rFonts w:ascii="Arial" w:hAnsi="Arial" w:cs="Arial"/>
          <w:lang w:eastAsia="en-GB"/>
        </w:rPr>
      </w:pPr>
      <w:r w:rsidRPr="00510167">
        <w:rPr>
          <w:rFonts w:ascii="Arial" w:hAnsi="Arial" w:cs="Arial"/>
          <w:lang w:eastAsia="en-GB"/>
        </w:rPr>
        <w:t>Celebrate the successes of all students and staff</w:t>
      </w:r>
    </w:p>
    <w:p w14:paraId="46E9953A" w14:textId="77777777" w:rsidR="00A461E7" w:rsidRPr="004012B5" w:rsidRDefault="00A461E7" w:rsidP="00A461E7">
      <w:pPr>
        <w:rPr>
          <w:rFonts w:ascii="Arial" w:hAnsi="Arial" w:cs="Arial"/>
          <w:sz w:val="18"/>
        </w:rPr>
      </w:pPr>
    </w:p>
    <w:p w14:paraId="70510FAC" w14:textId="77777777" w:rsidR="00700F99" w:rsidRDefault="00700F99">
      <w:pPr>
        <w:rPr>
          <w:rFonts w:ascii="Arial" w:hAnsi="Arial" w:cs="Arial"/>
          <w:bCs/>
          <w:caps/>
          <w:color w:val="FFFFFF" w:themeColor="background1"/>
          <w:spacing w:val="15"/>
          <w:sz w:val="24"/>
          <w:szCs w:val="22"/>
        </w:rPr>
      </w:pPr>
      <w:r>
        <w:rPr>
          <w:rFonts w:ascii="Arial" w:hAnsi="Arial" w:cs="Arial"/>
          <w:b/>
          <w:sz w:val="24"/>
        </w:rPr>
        <w:br w:type="page"/>
      </w:r>
    </w:p>
    <w:p w14:paraId="0A0EAE89" w14:textId="7EC1EA93" w:rsidR="004012B5" w:rsidRPr="00510167" w:rsidRDefault="004012B5" w:rsidP="004012B5">
      <w:pPr>
        <w:pStyle w:val="Heading1"/>
        <w:jc w:val="center"/>
        <w:rPr>
          <w:rFonts w:ascii="Arial" w:hAnsi="Arial" w:cs="Arial"/>
          <w:b w:val="0"/>
          <w:sz w:val="24"/>
        </w:rPr>
      </w:pPr>
      <w:r>
        <w:rPr>
          <w:rFonts w:ascii="Arial" w:hAnsi="Arial" w:cs="Arial"/>
          <w:b w:val="0"/>
          <w:sz w:val="24"/>
        </w:rPr>
        <w:lastRenderedPageBreak/>
        <w:t>post requirements</w:t>
      </w:r>
    </w:p>
    <w:p w14:paraId="73BC05FC" w14:textId="77777777" w:rsidR="009F386F" w:rsidRPr="009D52A4" w:rsidRDefault="009F386F" w:rsidP="009F386F">
      <w:pPr>
        <w:rPr>
          <w:rFonts w:asciiTheme="majorHAnsi" w:hAnsiTheme="majorHAnsi" w:cstheme="majorHAnsi"/>
          <w:b/>
        </w:rPr>
      </w:pPr>
      <w:bookmarkStart w:id="0" w:name="_GoBack"/>
      <w:bookmarkEnd w:id="0"/>
      <w:r>
        <w:rPr>
          <w:rFonts w:asciiTheme="majorHAnsi" w:hAnsiTheme="majorHAnsi" w:cstheme="majorHAnsi"/>
          <w:b/>
        </w:rPr>
        <w:t>Lead Improvement</w:t>
      </w:r>
    </w:p>
    <w:p w14:paraId="0F3E9640" w14:textId="77777777" w:rsidR="009F386F" w:rsidRPr="009D52A4" w:rsidRDefault="009F386F" w:rsidP="009F386F">
      <w:pPr>
        <w:pStyle w:val="NoSpacing"/>
        <w:rPr>
          <w:rFonts w:asciiTheme="majorHAnsi" w:hAnsiTheme="majorHAnsi" w:cstheme="majorHAnsi"/>
          <w:i/>
        </w:rPr>
      </w:pPr>
      <w:r>
        <w:rPr>
          <w:rFonts w:asciiTheme="majorHAnsi" w:hAnsiTheme="majorHAnsi" w:cstheme="majorHAnsi"/>
          <w:i/>
        </w:rPr>
        <w:t>To be accountable for</w:t>
      </w:r>
      <w:r w:rsidRPr="009D52A4">
        <w:rPr>
          <w:rFonts w:asciiTheme="majorHAnsi" w:hAnsiTheme="majorHAnsi" w:cstheme="majorHAnsi"/>
          <w:i/>
        </w:rPr>
        <w:t>:-</w:t>
      </w:r>
    </w:p>
    <w:p w14:paraId="6F16D8E8" w14:textId="77777777" w:rsidR="009F386F" w:rsidRPr="009D52A4" w:rsidRDefault="009F386F" w:rsidP="009F386F">
      <w:pPr>
        <w:pStyle w:val="NoSpacing"/>
        <w:numPr>
          <w:ilvl w:val="0"/>
          <w:numId w:val="5"/>
        </w:numPr>
        <w:rPr>
          <w:rFonts w:asciiTheme="majorHAnsi" w:hAnsiTheme="majorHAnsi" w:cstheme="majorHAnsi"/>
        </w:rPr>
      </w:pPr>
      <w:r>
        <w:rPr>
          <w:rFonts w:asciiTheme="majorHAnsi" w:hAnsiTheme="majorHAnsi" w:cstheme="majorHAnsi"/>
        </w:rPr>
        <w:t>To secure</w:t>
      </w:r>
      <w:r w:rsidRPr="009D52A4">
        <w:rPr>
          <w:rFonts w:asciiTheme="majorHAnsi" w:hAnsiTheme="majorHAnsi" w:cstheme="majorHAnsi"/>
        </w:rPr>
        <w:t xml:space="preserve"> at least good provision in </w:t>
      </w:r>
      <w:r>
        <w:rPr>
          <w:rFonts w:asciiTheme="majorHAnsi" w:hAnsiTheme="majorHAnsi" w:cstheme="majorHAnsi"/>
        </w:rPr>
        <w:t>Maths</w:t>
      </w:r>
      <w:r w:rsidRPr="009D52A4">
        <w:rPr>
          <w:rFonts w:asciiTheme="majorHAnsi" w:hAnsiTheme="majorHAnsi" w:cstheme="majorHAnsi"/>
        </w:rPr>
        <w:t xml:space="preserve"> through effective support of the </w:t>
      </w:r>
      <w:r>
        <w:rPr>
          <w:rFonts w:asciiTheme="majorHAnsi" w:hAnsiTheme="majorHAnsi" w:cstheme="majorHAnsi"/>
        </w:rPr>
        <w:t>S</w:t>
      </w:r>
      <w:r w:rsidRPr="009D52A4">
        <w:rPr>
          <w:rFonts w:asciiTheme="majorHAnsi" w:hAnsiTheme="majorHAnsi" w:cstheme="majorHAnsi"/>
        </w:rPr>
        <w:t xml:space="preserve">ubject </w:t>
      </w:r>
      <w:r>
        <w:rPr>
          <w:rFonts w:asciiTheme="majorHAnsi" w:hAnsiTheme="majorHAnsi" w:cstheme="majorHAnsi"/>
        </w:rPr>
        <w:t>L</w:t>
      </w:r>
      <w:r w:rsidRPr="009D52A4">
        <w:rPr>
          <w:rFonts w:asciiTheme="majorHAnsi" w:hAnsiTheme="majorHAnsi" w:cstheme="majorHAnsi"/>
        </w:rPr>
        <w:t>eader.</w:t>
      </w:r>
    </w:p>
    <w:p w14:paraId="5A8C3D4E" w14:textId="77777777" w:rsidR="009F386F" w:rsidRPr="009D52A4" w:rsidRDefault="009F386F" w:rsidP="009F386F">
      <w:pPr>
        <w:pStyle w:val="NoSpacing"/>
        <w:numPr>
          <w:ilvl w:val="0"/>
          <w:numId w:val="5"/>
        </w:numPr>
        <w:rPr>
          <w:rFonts w:asciiTheme="majorHAnsi" w:hAnsiTheme="majorHAnsi" w:cstheme="majorHAnsi"/>
        </w:rPr>
      </w:pPr>
      <w:r>
        <w:rPr>
          <w:rFonts w:asciiTheme="majorHAnsi" w:hAnsiTheme="majorHAnsi" w:cstheme="majorHAnsi"/>
        </w:rPr>
        <w:t>To implement</w:t>
      </w:r>
      <w:r w:rsidRPr="009D52A4">
        <w:rPr>
          <w:rFonts w:asciiTheme="majorHAnsi" w:hAnsiTheme="majorHAnsi" w:cstheme="majorHAnsi"/>
        </w:rPr>
        <w:t xml:space="preserve">, </w:t>
      </w:r>
      <w:r>
        <w:rPr>
          <w:rFonts w:asciiTheme="majorHAnsi" w:hAnsiTheme="majorHAnsi" w:cstheme="majorHAnsi"/>
        </w:rPr>
        <w:t>monitor</w:t>
      </w:r>
      <w:r w:rsidRPr="009D52A4">
        <w:rPr>
          <w:rFonts w:asciiTheme="majorHAnsi" w:hAnsiTheme="majorHAnsi" w:cstheme="majorHAnsi"/>
        </w:rPr>
        <w:t xml:space="preserve"> and </w:t>
      </w:r>
      <w:r>
        <w:rPr>
          <w:rFonts w:asciiTheme="majorHAnsi" w:hAnsiTheme="majorHAnsi" w:cstheme="majorHAnsi"/>
        </w:rPr>
        <w:t>develop</w:t>
      </w:r>
      <w:r w:rsidRPr="009D52A4">
        <w:rPr>
          <w:rFonts w:asciiTheme="majorHAnsi" w:hAnsiTheme="majorHAnsi" w:cstheme="majorHAnsi"/>
        </w:rPr>
        <w:t xml:space="preserve"> a shared subject vision based on the ethos </w:t>
      </w:r>
      <w:r>
        <w:rPr>
          <w:rFonts w:asciiTheme="majorHAnsi" w:hAnsiTheme="majorHAnsi" w:cstheme="majorHAnsi"/>
        </w:rPr>
        <w:t xml:space="preserve">of </w:t>
      </w:r>
      <w:r w:rsidRPr="009D52A4">
        <w:rPr>
          <w:rFonts w:asciiTheme="majorHAnsi" w:hAnsiTheme="majorHAnsi" w:cstheme="majorHAnsi"/>
        </w:rPr>
        <w:t>inspiration, collaboration and celebration.</w:t>
      </w:r>
    </w:p>
    <w:p w14:paraId="5118D172" w14:textId="77777777" w:rsidR="009F386F" w:rsidRPr="009D52A4" w:rsidRDefault="009F386F" w:rsidP="009F386F">
      <w:pPr>
        <w:pStyle w:val="NoSpacing"/>
        <w:numPr>
          <w:ilvl w:val="0"/>
          <w:numId w:val="5"/>
        </w:numPr>
        <w:rPr>
          <w:rFonts w:asciiTheme="majorHAnsi" w:hAnsiTheme="majorHAnsi" w:cstheme="majorHAnsi"/>
        </w:rPr>
      </w:pPr>
      <w:r>
        <w:rPr>
          <w:rFonts w:asciiTheme="majorHAnsi" w:hAnsiTheme="majorHAnsi" w:cstheme="majorHAnsi"/>
        </w:rPr>
        <w:t>To monitor</w:t>
      </w:r>
      <w:r w:rsidRPr="009D52A4">
        <w:rPr>
          <w:rFonts w:asciiTheme="majorHAnsi" w:hAnsiTheme="majorHAnsi" w:cstheme="majorHAnsi"/>
        </w:rPr>
        <w:t xml:space="preserve"> and </w:t>
      </w:r>
      <w:r>
        <w:rPr>
          <w:rFonts w:asciiTheme="majorHAnsi" w:hAnsiTheme="majorHAnsi" w:cstheme="majorHAnsi"/>
        </w:rPr>
        <w:t>evaluate</w:t>
      </w:r>
      <w:r w:rsidRPr="009D52A4">
        <w:rPr>
          <w:rFonts w:asciiTheme="majorHAnsi" w:hAnsiTheme="majorHAnsi" w:cstheme="majorHAnsi"/>
        </w:rPr>
        <w:t xml:space="preserve"> a subject improvement plan.</w:t>
      </w:r>
    </w:p>
    <w:p w14:paraId="4027E2C6" w14:textId="77777777" w:rsidR="009F386F" w:rsidRPr="009D52A4" w:rsidRDefault="009F386F" w:rsidP="009F386F">
      <w:pPr>
        <w:pStyle w:val="NoSpacing"/>
        <w:numPr>
          <w:ilvl w:val="0"/>
          <w:numId w:val="5"/>
        </w:numPr>
        <w:rPr>
          <w:rFonts w:asciiTheme="majorHAnsi" w:hAnsiTheme="majorHAnsi" w:cstheme="majorHAnsi"/>
        </w:rPr>
      </w:pPr>
      <w:r>
        <w:rPr>
          <w:rFonts w:asciiTheme="majorHAnsi" w:hAnsiTheme="majorHAnsi" w:cstheme="majorHAnsi"/>
        </w:rPr>
        <w:t>To monitor and evaluate</w:t>
      </w:r>
      <w:r w:rsidRPr="009D52A4">
        <w:rPr>
          <w:rFonts w:asciiTheme="majorHAnsi" w:hAnsiTheme="majorHAnsi" w:cstheme="majorHAnsi"/>
        </w:rPr>
        <w:t xml:space="preserve"> a quality assurance programme. The QA programme must include:-</w:t>
      </w:r>
    </w:p>
    <w:p w14:paraId="55339008" w14:textId="77777777" w:rsidR="009F386F" w:rsidRPr="009D52A4" w:rsidRDefault="009F386F" w:rsidP="009F386F">
      <w:pPr>
        <w:pStyle w:val="NoSpacing"/>
        <w:numPr>
          <w:ilvl w:val="1"/>
          <w:numId w:val="5"/>
        </w:numPr>
        <w:rPr>
          <w:rFonts w:asciiTheme="majorHAnsi" w:hAnsiTheme="majorHAnsi" w:cstheme="majorHAnsi"/>
        </w:rPr>
      </w:pPr>
      <w:r w:rsidRPr="009D52A4">
        <w:rPr>
          <w:rFonts w:asciiTheme="majorHAnsi" w:hAnsiTheme="majorHAnsi" w:cstheme="majorHAnsi"/>
        </w:rPr>
        <w:t xml:space="preserve">Formal lesson observations. </w:t>
      </w:r>
    </w:p>
    <w:p w14:paraId="36297566" w14:textId="77777777" w:rsidR="009F386F" w:rsidRPr="009D52A4" w:rsidRDefault="009F386F" w:rsidP="009F386F">
      <w:pPr>
        <w:pStyle w:val="NoSpacing"/>
        <w:numPr>
          <w:ilvl w:val="1"/>
          <w:numId w:val="5"/>
        </w:numPr>
        <w:rPr>
          <w:rFonts w:asciiTheme="majorHAnsi" w:hAnsiTheme="majorHAnsi" w:cstheme="majorHAnsi"/>
        </w:rPr>
      </w:pPr>
      <w:r w:rsidRPr="009D52A4">
        <w:rPr>
          <w:rFonts w:asciiTheme="majorHAnsi" w:hAnsiTheme="majorHAnsi" w:cstheme="majorHAnsi"/>
        </w:rPr>
        <w:t>Walk throughs – both to monitor provision and provide CPD opportunities.</w:t>
      </w:r>
    </w:p>
    <w:p w14:paraId="6F899282" w14:textId="77777777" w:rsidR="009F386F" w:rsidRPr="009D52A4" w:rsidRDefault="009F386F" w:rsidP="009F386F">
      <w:pPr>
        <w:pStyle w:val="NoSpacing"/>
        <w:numPr>
          <w:ilvl w:val="1"/>
          <w:numId w:val="5"/>
        </w:numPr>
        <w:rPr>
          <w:rFonts w:asciiTheme="majorHAnsi" w:hAnsiTheme="majorHAnsi" w:cstheme="majorHAnsi"/>
        </w:rPr>
      </w:pPr>
      <w:r w:rsidRPr="009D52A4">
        <w:rPr>
          <w:rFonts w:asciiTheme="majorHAnsi" w:hAnsiTheme="majorHAnsi" w:cstheme="majorHAnsi"/>
        </w:rPr>
        <w:t xml:space="preserve">Work scrutiny – to establish the ‘typicality’. </w:t>
      </w:r>
    </w:p>
    <w:p w14:paraId="0BC677DF" w14:textId="77777777" w:rsidR="009F386F" w:rsidRPr="009D52A4" w:rsidRDefault="009F386F" w:rsidP="009F386F">
      <w:pPr>
        <w:pStyle w:val="NoSpacing"/>
        <w:numPr>
          <w:ilvl w:val="1"/>
          <w:numId w:val="5"/>
        </w:numPr>
        <w:rPr>
          <w:rFonts w:asciiTheme="majorHAnsi" w:hAnsiTheme="majorHAnsi" w:cstheme="majorHAnsi"/>
        </w:rPr>
      </w:pPr>
      <w:r w:rsidRPr="009D52A4">
        <w:rPr>
          <w:rFonts w:asciiTheme="majorHAnsi" w:hAnsiTheme="majorHAnsi" w:cstheme="majorHAnsi"/>
        </w:rPr>
        <w:t xml:space="preserve">Pupil voice – to establish ‘typicality’. </w:t>
      </w:r>
    </w:p>
    <w:p w14:paraId="57F15631" w14:textId="77777777" w:rsidR="009F386F" w:rsidRPr="009D52A4" w:rsidRDefault="009F386F" w:rsidP="009F386F">
      <w:pPr>
        <w:pStyle w:val="NoSpacing"/>
        <w:numPr>
          <w:ilvl w:val="1"/>
          <w:numId w:val="5"/>
        </w:numPr>
        <w:rPr>
          <w:rFonts w:asciiTheme="majorHAnsi" w:hAnsiTheme="majorHAnsi" w:cstheme="majorHAnsi"/>
        </w:rPr>
      </w:pPr>
      <w:r w:rsidRPr="009D52A4">
        <w:rPr>
          <w:rFonts w:asciiTheme="majorHAnsi" w:hAnsiTheme="majorHAnsi" w:cstheme="majorHAnsi"/>
        </w:rPr>
        <w:t>Planning scrutiny – to establish ‘typicality’.</w:t>
      </w:r>
    </w:p>
    <w:p w14:paraId="608467C5" w14:textId="77777777" w:rsidR="009F386F" w:rsidRPr="009D52A4" w:rsidRDefault="009F386F" w:rsidP="009F386F">
      <w:pPr>
        <w:pStyle w:val="NoSpacing"/>
        <w:numPr>
          <w:ilvl w:val="1"/>
          <w:numId w:val="5"/>
        </w:numPr>
        <w:rPr>
          <w:rFonts w:asciiTheme="majorHAnsi" w:hAnsiTheme="majorHAnsi" w:cstheme="majorHAnsi"/>
        </w:rPr>
      </w:pPr>
      <w:r w:rsidRPr="009D52A4">
        <w:rPr>
          <w:rFonts w:asciiTheme="majorHAnsi" w:hAnsiTheme="majorHAnsi" w:cstheme="majorHAnsi"/>
        </w:rPr>
        <w:t>An evaluation of impact.</w:t>
      </w:r>
    </w:p>
    <w:p w14:paraId="528DE5D4" w14:textId="77777777" w:rsidR="009F386F" w:rsidRPr="009D52A4" w:rsidRDefault="009F386F" w:rsidP="009F386F">
      <w:pPr>
        <w:pStyle w:val="NoSpacing"/>
        <w:rPr>
          <w:rFonts w:asciiTheme="majorHAnsi" w:hAnsiTheme="majorHAnsi" w:cstheme="majorHAnsi"/>
        </w:rPr>
      </w:pPr>
    </w:p>
    <w:p w14:paraId="28B6DA1F" w14:textId="77777777" w:rsidR="009F386F" w:rsidRPr="009D52A4" w:rsidRDefault="009F386F" w:rsidP="009F386F">
      <w:pPr>
        <w:pStyle w:val="NoSpacing"/>
        <w:rPr>
          <w:rFonts w:asciiTheme="majorHAnsi" w:hAnsiTheme="majorHAnsi" w:cstheme="majorHAnsi"/>
          <w:i/>
        </w:rPr>
      </w:pPr>
      <w:r w:rsidRPr="009D52A4">
        <w:rPr>
          <w:rFonts w:asciiTheme="majorHAnsi" w:hAnsiTheme="majorHAnsi" w:cstheme="majorHAnsi"/>
          <w:i/>
        </w:rPr>
        <w:t xml:space="preserve">To support the Subject Leader of </w:t>
      </w:r>
      <w:r>
        <w:rPr>
          <w:rFonts w:asciiTheme="majorHAnsi" w:hAnsiTheme="majorHAnsi" w:cstheme="majorHAnsi"/>
          <w:i/>
        </w:rPr>
        <w:t>Maths</w:t>
      </w:r>
      <w:r w:rsidRPr="009D52A4">
        <w:rPr>
          <w:rFonts w:asciiTheme="majorHAnsi" w:hAnsiTheme="majorHAnsi" w:cstheme="majorHAnsi"/>
          <w:i/>
        </w:rPr>
        <w:t xml:space="preserve"> to:-</w:t>
      </w:r>
    </w:p>
    <w:p w14:paraId="09DAA484" w14:textId="77777777" w:rsidR="009F386F" w:rsidRPr="009D52A4" w:rsidRDefault="009F386F" w:rsidP="009F386F">
      <w:pPr>
        <w:pStyle w:val="NoSpacing"/>
        <w:numPr>
          <w:ilvl w:val="0"/>
          <w:numId w:val="12"/>
        </w:numPr>
        <w:rPr>
          <w:rFonts w:asciiTheme="majorHAnsi" w:hAnsiTheme="majorHAnsi" w:cstheme="majorHAnsi"/>
        </w:rPr>
      </w:pPr>
      <w:r w:rsidRPr="009D52A4">
        <w:rPr>
          <w:rFonts w:asciiTheme="majorHAnsi" w:hAnsiTheme="majorHAnsi" w:cstheme="majorHAnsi"/>
        </w:rPr>
        <w:t>Implement the subject vision.</w:t>
      </w:r>
    </w:p>
    <w:p w14:paraId="23E619D9" w14:textId="77777777" w:rsidR="009F386F" w:rsidRPr="009D52A4" w:rsidRDefault="009F386F" w:rsidP="009F386F">
      <w:pPr>
        <w:pStyle w:val="NoSpacing"/>
        <w:numPr>
          <w:ilvl w:val="0"/>
          <w:numId w:val="12"/>
        </w:numPr>
        <w:rPr>
          <w:rFonts w:asciiTheme="majorHAnsi" w:hAnsiTheme="majorHAnsi" w:cstheme="majorHAnsi"/>
        </w:rPr>
      </w:pPr>
      <w:r w:rsidRPr="009D52A4">
        <w:rPr>
          <w:rFonts w:asciiTheme="majorHAnsi" w:hAnsiTheme="majorHAnsi" w:cstheme="majorHAnsi"/>
        </w:rPr>
        <w:t>Produce a self-evaluation document.</w:t>
      </w:r>
    </w:p>
    <w:p w14:paraId="0D7119CC" w14:textId="66D64681" w:rsidR="009F386F" w:rsidRPr="00700F99" w:rsidRDefault="009F386F" w:rsidP="009F386F">
      <w:pPr>
        <w:pStyle w:val="NoSpacing"/>
        <w:numPr>
          <w:ilvl w:val="0"/>
          <w:numId w:val="12"/>
        </w:numPr>
        <w:rPr>
          <w:rFonts w:asciiTheme="majorHAnsi" w:hAnsiTheme="majorHAnsi" w:cstheme="majorHAnsi"/>
        </w:rPr>
      </w:pPr>
      <w:r w:rsidRPr="009D52A4">
        <w:rPr>
          <w:rFonts w:asciiTheme="majorHAnsi" w:hAnsiTheme="majorHAnsi" w:cstheme="majorHAnsi"/>
        </w:rPr>
        <w:t>Produce a subject improvement plan.</w:t>
      </w:r>
    </w:p>
    <w:p w14:paraId="46F759FC" w14:textId="77777777" w:rsidR="009F386F" w:rsidRPr="009D52A4" w:rsidRDefault="009F386F" w:rsidP="009F386F">
      <w:pPr>
        <w:rPr>
          <w:rFonts w:asciiTheme="majorHAnsi" w:hAnsiTheme="majorHAnsi" w:cstheme="majorHAnsi"/>
          <w:b/>
        </w:rPr>
      </w:pPr>
      <w:r w:rsidRPr="009D52A4">
        <w:rPr>
          <w:rFonts w:asciiTheme="majorHAnsi" w:hAnsiTheme="majorHAnsi" w:cstheme="majorHAnsi"/>
          <w:b/>
        </w:rPr>
        <w:t xml:space="preserve">Improving Achievement </w:t>
      </w:r>
    </w:p>
    <w:p w14:paraId="1A43FF34" w14:textId="77777777" w:rsidR="009F386F" w:rsidRPr="009D52A4" w:rsidRDefault="009F386F" w:rsidP="009F386F">
      <w:pPr>
        <w:pStyle w:val="NoSpacing"/>
        <w:rPr>
          <w:rFonts w:asciiTheme="majorHAnsi" w:hAnsiTheme="majorHAnsi" w:cstheme="majorHAnsi"/>
          <w:i/>
        </w:rPr>
      </w:pPr>
      <w:r>
        <w:rPr>
          <w:rFonts w:asciiTheme="majorHAnsi" w:hAnsiTheme="majorHAnsi" w:cstheme="majorHAnsi"/>
          <w:i/>
        </w:rPr>
        <w:t>To be a</w:t>
      </w:r>
      <w:r w:rsidRPr="009D52A4">
        <w:rPr>
          <w:rFonts w:asciiTheme="majorHAnsi" w:hAnsiTheme="majorHAnsi" w:cstheme="majorHAnsi"/>
          <w:i/>
        </w:rPr>
        <w:t>ccountable for</w:t>
      </w:r>
      <w:r w:rsidRPr="009D52A4">
        <w:rPr>
          <w:rFonts w:asciiTheme="majorHAnsi" w:hAnsiTheme="majorHAnsi" w:cstheme="majorHAnsi"/>
        </w:rPr>
        <w:t xml:space="preserve"> </w:t>
      </w:r>
      <w:r w:rsidRPr="009D52A4">
        <w:rPr>
          <w:rFonts w:asciiTheme="majorHAnsi" w:hAnsiTheme="majorHAnsi" w:cstheme="majorHAnsi"/>
          <w:i/>
        </w:rPr>
        <w:t>(with reference to a particular Key Stag</w:t>
      </w:r>
      <w:r>
        <w:rPr>
          <w:rFonts w:asciiTheme="majorHAnsi" w:hAnsiTheme="majorHAnsi" w:cstheme="majorHAnsi"/>
          <w:i/>
        </w:rPr>
        <w:t>e or course as directed by the Subject L</w:t>
      </w:r>
      <w:r w:rsidRPr="009D52A4">
        <w:rPr>
          <w:rFonts w:asciiTheme="majorHAnsi" w:hAnsiTheme="majorHAnsi" w:cstheme="majorHAnsi"/>
          <w:i/>
        </w:rPr>
        <w:t>eader)</w:t>
      </w:r>
      <w:r w:rsidRPr="009D52A4">
        <w:rPr>
          <w:rFonts w:asciiTheme="majorHAnsi" w:hAnsiTheme="majorHAnsi" w:cstheme="majorHAnsi"/>
        </w:rPr>
        <w:t xml:space="preserve"> </w:t>
      </w:r>
      <w:r w:rsidRPr="009D52A4">
        <w:rPr>
          <w:rFonts w:asciiTheme="majorHAnsi" w:hAnsiTheme="majorHAnsi" w:cstheme="majorHAnsi"/>
          <w:i/>
        </w:rPr>
        <w:t xml:space="preserve">:- </w:t>
      </w:r>
    </w:p>
    <w:p w14:paraId="3DA21B86" w14:textId="77777777" w:rsidR="009F386F" w:rsidRPr="009D52A4" w:rsidRDefault="009F386F" w:rsidP="009F386F">
      <w:pPr>
        <w:pStyle w:val="NoSpacing"/>
        <w:numPr>
          <w:ilvl w:val="0"/>
          <w:numId w:val="3"/>
        </w:numPr>
        <w:rPr>
          <w:rFonts w:asciiTheme="majorHAnsi" w:hAnsiTheme="majorHAnsi" w:cstheme="majorHAnsi"/>
        </w:rPr>
      </w:pPr>
      <w:r w:rsidRPr="009D52A4">
        <w:rPr>
          <w:rFonts w:asciiTheme="majorHAnsi" w:hAnsiTheme="majorHAnsi" w:cstheme="majorHAnsi"/>
        </w:rPr>
        <w:t xml:space="preserve">The outcomes of all pupils </w:t>
      </w:r>
    </w:p>
    <w:p w14:paraId="0F06AEE9" w14:textId="77777777" w:rsidR="009F386F" w:rsidRPr="009D52A4" w:rsidRDefault="009F386F" w:rsidP="009F386F">
      <w:pPr>
        <w:pStyle w:val="NoSpacing"/>
        <w:numPr>
          <w:ilvl w:val="0"/>
          <w:numId w:val="3"/>
        </w:numPr>
        <w:rPr>
          <w:rFonts w:asciiTheme="majorHAnsi" w:hAnsiTheme="majorHAnsi" w:cstheme="majorHAnsi"/>
        </w:rPr>
      </w:pPr>
      <w:r w:rsidRPr="009D52A4">
        <w:rPr>
          <w:rFonts w:asciiTheme="majorHAnsi" w:hAnsiTheme="majorHAnsi" w:cstheme="majorHAnsi"/>
        </w:rPr>
        <w:t>The performance of teaching staff in relation to the outcomes of their classes.</w:t>
      </w:r>
    </w:p>
    <w:p w14:paraId="0E70E236" w14:textId="77777777" w:rsidR="009F386F" w:rsidRPr="009D52A4" w:rsidRDefault="009F386F" w:rsidP="009F386F">
      <w:pPr>
        <w:pStyle w:val="NoSpacing"/>
        <w:numPr>
          <w:ilvl w:val="0"/>
          <w:numId w:val="3"/>
        </w:numPr>
        <w:rPr>
          <w:rFonts w:asciiTheme="majorHAnsi" w:hAnsiTheme="majorHAnsi" w:cstheme="majorHAnsi"/>
        </w:rPr>
      </w:pPr>
      <w:r w:rsidRPr="009D52A4">
        <w:rPr>
          <w:rFonts w:asciiTheme="majorHAnsi" w:hAnsiTheme="majorHAnsi" w:cstheme="majorHAnsi"/>
        </w:rPr>
        <w:t>The analysis of performance within at each data capture and after each set of external examinations. To include:-</w:t>
      </w:r>
    </w:p>
    <w:p w14:paraId="1BA2E29F" w14:textId="77777777" w:rsidR="009F386F" w:rsidRPr="009D52A4" w:rsidRDefault="009F386F" w:rsidP="009F386F">
      <w:pPr>
        <w:pStyle w:val="NoSpacing"/>
        <w:numPr>
          <w:ilvl w:val="1"/>
          <w:numId w:val="16"/>
        </w:numPr>
        <w:rPr>
          <w:rFonts w:asciiTheme="majorHAnsi" w:hAnsiTheme="majorHAnsi" w:cstheme="majorHAnsi"/>
        </w:rPr>
      </w:pPr>
      <w:r w:rsidRPr="009D52A4">
        <w:rPr>
          <w:rFonts w:asciiTheme="majorHAnsi" w:hAnsiTheme="majorHAnsi" w:cstheme="majorHAnsi"/>
        </w:rPr>
        <w:t>Comparison with national benchmarks.</w:t>
      </w:r>
    </w:p>
    <w:p w14:paraId="52DCBFA8" w14:textId="77777777" w:rsidR="009F386F" w:rsidRPr="009D52A4" w:rsidRDefault="009F386F" w:rsidP="009F386F">
      <w:pPr>
        <w:pStyle w:val="NoSpacing"/>
        <w:numPr>
          <w:ilvl w:val="1"/>
          <w:numId w:val="16"/>
        </w:numPr>
        <w:rPr>
          <w:rFonts w:asciiTheme="majorHAnsi" w:hAnsiTheme="majorHAnsi" w:cstheme="majorHAnsi"/>
        </w:rPr>
      </w:pPr>
      <w:r w:rsidRPr="009D52A4">
        <w:rPr>
          <w:rFonts w:asciiTheme="majorHAnsi" w:hAnsiTheme="majorHAnsi" w:cstheme="majorHAnsi"/>
        </w:rPr>
        <w:t>Progress of specific groups of learners (in particular those who have SEND, the most able and those who qualify for the Pupil Premium) and an analysis of any gender differences.</w:t>
      </w:r>
    </w:p>
    <w:p w14:paraId="79B17E53" w14:textId="77777777" w:rsidR="009F386F" w:rsidRPr="009D52A4" w:rsidRDefault="009F386F" w:rsidP="009F386F">
      <w:pPr>
        <w:pStyle w:val="NoSpacing"/>
        <w:numPr>
          <w:ilvl w:val="1"/>
          <w:numId w:val="16"/>
        </w:numPr>
        <w:rPr>
          <w:rFonts w:asciiTheme="majorHAnsi" w:hAnsiTheme="majorHAnsi" w:cstheme="majorHAnsi"/>
        </w:rPr>
      </w:pPr>
      <w:r w:rsidRPr="009D52A4">
        <w:rPr>
          <w:rFonts w:asciiTheme="majorHAnsi" w:hAnsiTheme="majorHAnsi" w:cstheme="majorHAnsi"/>
        </w:rPr>
        <w:t>Progress of classes and differentials between these.</w:t>
      </w:r>
    </w:p>
    <w:p w14:paraId="29481E61" w14:textId="77777777" w:rsidR="009F386F" w:rsidRPr="009D52A4" w:rsidRDefault="009F386F" w:rsidP="009F386F">
      <w:pPr>
        <w:pStyle w:val="NoSpacing"/>
        <w:numPr>
          <w:ilvl w:val="1"/>
          <w:numId w:val="16"/>
        </w:numPr>
        <w:rPr>
          <w:rFonts w:asciiTheme="majorHAnsi" w:hAnsiTheme="majorHAnsi" w:cstheme="majorHAnsi"/>
        </w:rPr>
      </w:pPr>
      <w:r w:rsidRPr="009D52A4">
        <w:rPr>
          <w:rFonts w:asciiTheme="majorHAnsi" w:hAnsiTheme="majorHAnsi" w:cstheme="majorHAnsi"/>
        </w:rPr>
        <w:t>Variations in the quality of different course components.</w:t>
      </w:r>
    </w:p>
    <w:p w14:paraId="4EC23C30" w14:textId="77777777" w:rsidR="009F386F" w:rsidRPr="009D52A4" w:rsidRDefault="009F386F" w:rsidP="009F386F">
      <w:pPr>
        <w:pStyle w:val="NoSpacing"/>
        <w:numPr>
          <w:ilvl w:val="0"/>
          <w:numId w:val="3"/>
        </w:numPr>
        <w:rPr>
          <w:rFonts w:asciiTheme="majorHAnsi" w:hAnsiTheme="majorHAnsi" w:cstheme="majorHAnsi"/>
        </w:rPr>
      </w:pPr>
      <w:r w:rsidRPr="009D52A4">
        <w:rPr>
          <w:rFonts w:asciiTheme="majorHAnsi" w:hAnsiTheme="majorHAnsi" w:cstheme="majorHAnsi"/>
        </w:rPr>
        <w:t xml:space="preserve">The development, implementation, monitoring and evaluation of intervention plans to support the improvement of outcomes within </w:t>
      </w:r>
      <w:r>
        <w:rPr>
          <w:rFonts w:asciiTheme="majorHAnsi" w:hAnsiTheme="majorHAnsi" w:cstheme="majorHAnsi"/>
        </w:rPr>
        <w:t>Maths</w:t>
      </w:r>
    </w:p>
    <w:p w14:paraId="0C8BEC2F" w14:textId="77777777" w:rsidR="009F386F" w:rsidRPr="009D52A4" w:rsidRDefault="009F386F" w:rsidP="009F386F">
      <w:pPr>
        <w:pStyle w:val="NoSpacing"/>
        <w:ind w:left="720"/>
        <w:rPr>
          <w:rFonts w:asciiTheme="majorHAnsi" w:hAnsiTheme="majorHAnsi" w:cstheme="majorHAnsi"/>
        </w:rPr>
      </w:pPr>
    </w:p>
    <w:p w14:paraId="6EF08C61" w14:textId="77777777" w:rsidR="009F386F" w:rsidRPr="009D52A4" w:rsidRDefault="009F386F" w:rsidP="009F386F">
      <w:pPr>
        <w:pStyle w:val="NoSpacing"/>
        <w:rPr>
          <w:rFonts w:asciiTheme="majorHAnsi" w:hAnsiTheme="majorHAnsi" w:cstheme="majorHAnsi"/>
        </w:rPr>
      </w:pPr>
      <w:r w:rsidRPr="009D52A4">
        <w:rPr>
          <w:rFonts w:asciiTheme="majorHAnsi" w:hAnsiTheme="majorHAnsi" w:cstheme="majorHAnsi"/>
          <w:i/>
        </w:rPr>
        <w:t xml:space="preserve">To support the Subject Leader of </w:t>
      </w:r>
      <w:r>
        <w:rPr>
          <w:rFonts w:asciiTheme="majorHAnsi" w:hAnsiTheme="majorHAnsi" w:cstheme="majorHAnsi"/>
          <w:i/>
        </w:rPr>
        <w:t>Maths</w:t>
      </w:r>
      <w:r w:rsidRPr="009D52A4">
        <w:rPr>
          <w:rFonts w:asciiTheme="majorHAnsi" w:hAnsiTheme="majorHAnsi" w:cstheme="majorHAnsi"/>
          <w:i/>
        </w:rPr>
        <w:t xml:space="preserve"> to:-</w:t>
      </w:r>
    </w:p>
    <w:p w14:paraId="1D46661E" w14:textId="77777777" w:rsidR="009F386F" w:rsidRPr="009D52A4" w:rsidRDefault="009F386F" w:rsidP="009F386F">
      <w:pPr>
        <w:pStyle w:val="NoSpacing"/>
        <w:numPr>
          <w:ilvl w:val="0"/>
          <w:numId w:val="13"/>
        </w:numPr>
        <w:rPr>
          <w:rFonts w:asciiTheme="majorHAnsi" w:hAnsiTheme="majorHAnsi" w:cstheme="majorHAnsi"/>
        </w:rPr>
      </w:pPr>
      <w:r w:rsidRPr="009D52A4">
        <w:rPr>
          <w:rFonts w:asciiTheme="majorHAnsi" w:hAnsiTheme="majorHAnsi" w:cstheme="majorHAnsi"/>
        </w:rPr>
        <w:t xml:space="preserve">Provide a suitable curriculum that secures high levels of engagement and outstanding outcomes for </w:t>
      </w:r>
      <w:r>
        <w:rPr>
          <w:rFonts w:asciiTheme="majorHAnsi" w:hAnsiTheme="majorHAnsi" w:cstheme="majorHAnsi"/>
        </w:rPr>
        <w:t>Maths</w:t>
      </w:r>
      <w:r w:rsidRPr="009D52A4">
        <w:rPr>
          <w:rFonts w:asciiTheme="majorHAnsi" w:hAnsiTheme="majorHAnsi" w:cstheme="majorHAnsi"/>
        </w:rPr>
        <w:t xml:space="preserve"> pupils.</w:t>
      </w:r>
    </w:p>
    <w:p w14:paraId="30C8508F" w14:textId="77777777" w:rsidR="009F386F" w:rsidRPr="009D52A4" w:rsidRDefault="009F386F" w:rsidP="009F386F">
      <w:pPr>
        <w:pStyle w:val="NoSpacing"/>
        <w:numPr>
          <w:ilvl w:val="0"/>
          <w:numId w:val="13"/>
        </w:numPr>
        <w:rPr>
          <w:rFonts w:asciiTheme="majorHAnsi" w:hAnsiTheme="majorHAnsi" w:cstheme="majorHAnsi"/>
        </w:rPr>
      </w:pPr>
      <w:r w:rsidRPr="009D52A4">
        <w:rPr>
          <w:rFonts w:asciiTheme="majorHAnsi" w:hAnsiTheme="majorHAnsi" w:cstheme="majorHAnsi"/>
        </w:rPr>
        <w:t xml:space="preserve">Improve outcomes in all </w:t>
      </w:r>
      <w:r>
        <w:rPr>
          <w:rFonts w:asciiTheme="majorHAnsi" w:hAnsiTheme="majorHAnsi" w:cstheme="majorHAnsi"/>
        </w:rPr>
        <w:t>Maths</w:t>
      </w:r>
      <w:r w:rsidRPr="009D52A4">
        <w:rPr>
          <w:rFonts w:asciiTheme="majorHAnsi" w:hAnsiTheme="majorHAnsi" w:cstheme="majorHAnsi"/>
        </w:rPr>
        <w:t xml:space="preserve"> courses as appropriate</w:t>
      </w:r>
    </w:p>
    <w:p w14:paraId="0FC7589E" w14:textId="77777777" w:rsidR="009F386F" w:rsidRPr="009D52A4" w:rsidRDefault="009F386F" w:rsidP="009F386F">
      <w:pPr>
        <w:rPr>
          <w:rFonts w:asciiTheme="majorHAnsi" w:hAnsiTheme="majorHAnsi" w:cstheme="majorHAnsi"/>
          <w:b/>
        </w:rPr>
      </w:pPr>
      <w:r w:rsidRPr="009D52A4">
        <w:rPr>
          <w:rFonts w:asciiTheme="majorHAnsi" w:hAnsiTheme="majorHAnsi" w:cstheme="majorHAnsi"/>
          <w:b/>
        </w:rPr>
        <w:t>Improving the Quality of Teaching</w:t>
      </w:r>
    </w:p>
    <w:p w14:paraId="6D9F50A1" w14:textId="77777777" w:rsidR="009F386F" w:rsidRPr="009D52A4" w:rsidRDefault="009F386F" w:rsidP="009F386F">
      <w:pPr>
        <w:pStyle w:val="NoSpacing"/>
        <w:rPr>
          <w:rFonts w:asciiTheme="majorHAnsi" w:hAnsiTheme="majorHAnsi" w:cstheme="majorHAnsi"/>
          <w:i/>
        </w:rPr>
      </w:pPr>
      <w:r>
        <w:rPr>
          <w:rFonts w:asciiTheme="majorHAnsi" w:hAnsiTheme="majorHAnsi" w:cstheme="majorHAnsi"/>
          <w:i/>
        </w:rPr>
        <w:t>To be a</w:t>
      </w:r>
      <w:r w:rsidRPr="009D52A4">
        <w:rPr>
          <w:rFonts w:asciiTheme="majorHAnsi" w:hAnsiTheme="majorHAnsi" w:cstheme="majorHAnsi"/>
          <w:i/>
        </w:rPr>
        <w:t>ccountable for :-</w:t>
      </w:r>
    </w:p>
    <w:p w14:paraId="13E52947" w14:textId="77777777" w:rsidR="009F386F" w:rsidRPr="009D52A4" w:rsidRDefault="009F386F" w:rsidP="009F386F">
      <w:pPr>
        <w:pStyle w:val="NoSpacing"/>
        <w:numPr>
          <w:ilvl w:val="0"/>
          <w:numId w:val="14"/>
        </w:numPr>
        <w:rPr>
          <w:rFonts w:asciiTheme="majorHAnsi" w:hAnsiTheme="majorHAnsi" w:cstheme="majorHAnsi"/>
        </w:rPr>
      </w:pPr>
      <w:r w:rsidRPr="009D52A4">
        <w:rPr>
          <w:rFonts w:asciiTheme="majorHAnsi" w:hAnsiTheme="majorHAnsi" w:cstheme="majorHAnsi"/>
        </w:rPr>
        <w:t>The identification of underperformance in teaching standards.</w:t>
      </w:r>
    </w:p>
    <w:p w14:paraId="596D34C6" w14:textId="77777777" w:rsidR="009F386F" w:rsidRPr="009D52A4" w:rsidRDefault="009F386F" w:rsidP="009F386F">
      <w:pPr>
        <w:pStyle w:val="NoSpacing"/>
        <w:numPr>
          <w:ilvl w:val="0"/>
          <w:numId w:val="14"/>
        </w:numPr>
        <w:rPr>
          <w:rFonts w:asciiTheme="majorHAnsi" w:hAnsiTheme="majorHAnsi" w:cstheme="majorHAnsi"/>
        </w:rPr>
      </w:pPr>
      <w:r w:rsidRPr="009D52A4">
        <w:rPr>
          <w:rFonts w:asciiTheme="majorHAnsi" w:hAnsiTheme="majorHAnsi" w:cstheme="majorHAnsi"/>
        </w:rPr>
        <w:t>The development, implementation and monitoring of high quality schemes of learning and progress (SoLP).</w:t>
      </w:r>
    </w:p>
    <w:p w14:paraId="4D8E81AC" w14:textId="77777777" w:rsidR="009F386F" w:rsidRDefault="009F386F" w:rsidP="009F386F">
      <w:pPr>
        <w:pStyle w:val="NoSpacing"/>
        <w:numPr>
          <w:ilvl w:val="0"/>
          <w:numId w:val="14"/>
        </w:numPr>
        <w:rPr>
          <w:rFonts w:asciiTheme="majorHAnsi" w:hAnsiTheme="majorHAnsi" w:cstheme="majorHAnsi"/>
        </w:rPr>
      </w:pPr>
      <w:r w:rsidRPr="009D52A4">
        <w:rPr>
          <w:rFonts w:asciiTheme="majorHAnsi" w:hAnsiTheme="majorHAnsi" w:cstheme="majorHAnsi"/>
        </w:rPr>
        <w:t>The implementation and monitoring of the school’s behaviour and rewards policy.</w:t>
      </w:r>
    </w:p>
    <w:p w14:paraId="6F1172FB" w14:textId="77777777" w:rsidR="009F386F" w:rsidRPr="00102079" w:rsidRDefault="009F386F" w:rsidP="009F386F">
      <w:pPr>
        <w:pStyle w:val="NoSpacing"/>
        <w:numPr>
          <w:ilvl w:val="0"/>
          <w:numId w:val="14"/>
        </w:numPr>
        <w:rPr>
          <w:rFonts w:asciiTheme="majorHAnsi" w:hAnsiTheme="majorHAnsi" w:cstheme="majorHAnsi"/>
        </w:rPr>
      </w:pPr>
      <w:r>
        <w:rPr>
          <w:rFonts w:asciiTheme="majorHAnsi" w:hAnsiTheme="majorHAnsi" w:cstheme="majorHAnsi"/>
        </w:rPr>
        <w:t>To monitor</w:t>
      </w:r>
      <w:r w:rsidRPr="00102079">
        <w:rPr>
          <w:rFonts w:asciiTheme="majorHAnsi" w:hAnsiTheme="majorHAnsi" w:cstheme="majorHAnsi"/>
        </w:rPr>
        <w:t xml:space="preserve"> the quality </w:t>
      </w:r>
      <w:r>
        <w:rPr>
          <w:rFonts w:asciiTheme="majorHAnsi" w:hAnsiTheme="majorHAnsi" w:cstheme="majorHAnsi"/>
        </w:rPr>
        <w:t>of homework over time.  Ensure</w:t>
      </w:r>
      <w:r w:rsidRPr="00102079">
        <w:rPr>
          <w:rFonts w:asciiTheme="majorHAnsi" w:hAnsiTheme="majorHAnsi" w:cstheme="majorHAnsi"/>
        </w:rPr>
        <w:t xml:space="preserve"> homework supports learning and progress over time.</w:t>
      </w:r>
    </w:p>
    <w:p w14:paraId="0B74FCAD" w14:textId="77777777" w:rsidR="009F386F" w:rsidRPr="009D52A4" w:rsidRDefault="009F386F" w:rsidP="009F386F">
      <w:pPr>
        <w:pStyle w:val="NoSpacing"/>
        <w:rPr>
          <w:rFonts w:asciiTheme="majorHAnsi" w:hAnsiTheme="majorHAnsi" w:cstheme="majorHAnsi"/>
        </w:rPr>
      </w:pPr>
    </w:p>
    <w:p w14:paraId="220E2522" w14:textId="77777777" w:rsidR="009F386F" w:rsidRPr="009D52A4" w:rsidRDefault="009F386F" w:rsidP="009F386F">
      <w:pPr>
        <w:pStyle w:val="NoSpacing"/>
        <w:rPr>
          <w:rFonts w:asciiTheme="majorHAnsi" w:hAnsiTheme="majorHAnsi" w:cstheme="majorHAnsi"/>
          <w:i/>
        </w:rPr>
      </w:pPr>
      <w:r w:rsidRPr="009D52A4">
        <w:rPr>
          <w:rFonts w:asciiTheme="majorHAnsi" w:hAnsiTheme="majorHAnsi" w:cstheme="majorHAnsi"/>
          <w:i/>
        </w:rPr>
        <w:t>To support t</w:t>
      </w:r>
      <w:r>
        <w:rPr>
          <w:rFonts w:asciiTheme="majorHAnsi" w:hAnsiTheme="majorHAnsi" w:cstheme="majorHAnsi"/>
          <w:i/>
        </w:rPr>
        <w:t>he Subject Leader for Maths to</w:t>
      </w:r>
      <w:r w:rsidRPr="009D52A4">
        <w:rPr>
          <w:rFonts w:asciiTheme="majorHAnsi" w:hAnsiTheme="majorHAnsi" w:cstheme="majorHAnsi"/>
          <w:i/>
        </w:rPr>
        <w:t xml:space="preserve"> :-</w:t>
      </w:r>
    </w:p>
    <w:p w14:paraId="13B34A3E" w14:textId="77777777" w:rsidR="009F386F" w:rsidRPr="009D52A4" w:rsidRDefault="009F386F" w:rsidP="009F386F">
      <w:pPr>
        <w:pStyle w:val="NoSpacing"/>
        <w:numPr>
          <w:ilvl w:val="0"/>
          <w:numId w:val="4"/>
        </w:numPr>
        <w:rPr>
          <w:rFonts w:asciiTheme="majorHAnsi" w:hAnsiTheme="majorHAnsi" w:cstheme="majorHAnsi"/>
        </w:rPr>
      </w:pPr>
      <w:r>
        <w:rPr>
          <w:rFonts w:asciiTheme="majorHAnsi" w:hAnsiTheme="majorHAnsi" w:cstheme="majorHAnsi"/>
        </w:rPr>
        <w:t>Secure</w:t>
      </w:r>
      <w:r w:rsidRPr="009D52A4">
        <w:rPr>
          <w:rFonts w:asciiTheme="majorHAnsi" w:hAnsiTheme="majorHAnsi" w:cstheme="majorHAnsi"/>
        </w:rPr>
        <w:t xml:space="preserve"> consistently “good” or “outstanding” teaching in all key stages.</w:t>
      </w:r>
    </w:p>
    <w:p w14:paraId="6033EB89" w14:textId="77777777" w:rsidR="009F386F" w:rsidRPr="009D52A4" w:rsidRDefault="009F386F" w:rsidP="009F386F">
      <w:pPr>
        <w:pStyle w:val="NoSpacing"/>
        <w:numPr>
          <w:ilvl w:val="0"/>
          <w:numId w:val="4"/>
        </w:numPr>
        <w:rPr>
          <w:rFonts w:asciiTheme="majorHAnsi" w:hAnsiTheme="majorHAnsi" w:cstheme="majorHAnsi"/>
        </w:rPr>
      </w:pPr>
      <w:r>
        <w:rPr>
          <w:rFonts w:asciiTheme="majorHAnsi" w:hAnsiTheme="majorHAnsi" w:cstheme="majorHAnsi"/>
        </w:rPr>
        <w:t xml:space="preserve">Analyse </w:t>
      </w:r>
      <w:r w:rsidRPr="009D52A4">
        <w:rPr>
          <w:rFonts w:asciiTheme="majorHAnsi" w:hAnsiTheme="majorHAnsi" w:cstheme="majorHAnsi"/>
        </w:rPr>
        <w:t>the attitude to learning of</w:t>
      </w:r>
      <w:r>
        <w:rPr>
          <w:rFonts w:asciiTheme="majorHAnsi" w:hAnsiTheme="majorHAnsi" w:cstheme="majorHAnsi"/>
        </w:rPr>
        <w:t xml:space="preserve"> students across the subject and develop</w:t>
      </w:r>
      <w:r w:rsidRPr="009D52A4">
        <w:rPr>
          <w:rFonts w:asciiTheme="majorHAnsi" w:hAnsiTheme="majorHAnsi" w:cstheme="majorHAnsi"/>
        </w:rPr>
        <w:t xml:space="preserve"> intervention plans which may include liaison with the SENCO and/or Heads </w:t>
      </w:r>
      <w:r>
        <w:rPr>
          <w:rFonts w:asciiTheme="majorHAnsi" w:hAnsiTheme="majorHAnsi" w:cstheme="majorHAnsi"/>
        </w:rPr>
        <w:t>of Key Stages</w:t>
      </w:r>
      <w:r w:rsidRPr="009D52A4">
        <w:rPr>
          <w:rFonts w:asciiTheme="majorHAnsi" w:hAnsiTheme="majorHAnsi" w:cstheme="majorHAnsi"/>
        </w:rPr>
        <w:t xml:space="preserve"> where appropriate. </w:t>
      </w:r>
    </w:p>
    <w:p w14:paraId="42DFDDC1" w14:textId="77777777" w:rsidR="009F386F" w:rsidRPr="009D52A4" w:rsidRDefault="009F386F" w:rsidP="009F386F">
      <w:pPr>
        <w:pStyle w:val="NoSpacing"/>
        <w:numPr>
          <w:ilvl w:val="0"/>
          <w:numId w:val="4"/>
        </w:numPr>
        <w:rPr>
          <w:rFonts w:asciiTheme="majorHAnsi" w:hAnsiTheme="majorHAnsi" w:cstheme="majorHAnsi"/>
        </w:rPr>
      </w:pPr>
      <w:r>
        <w:rPr>
          <w:rFonts w:asciiTheme="majorHAnsi" w:hAnsiTheme="majorHAnsi" w:cstheme="majorHAnsi"/>
        </w:rPr>
        <w:t>D</w:t>
      </w:r>
      <w:r w:rsidRPr="009D52A4">
        <w:rPr>
          <w:rFonts w:asciiTheme="majorHAnsi" w:hAnsiTheme="majorHAnsi" w:cstheme="majorHAnsi"/>
        </w:rPr>
        <w:t>evelopment, implementation, monitoring and evaluation of:-</w:t>
      </w:r>
    </w:p>
    <w:p w14:paraId="214B200A" w14:textId="77777777" w:rsidR="009F386F" w:rsidRPr="009D52A4" w:rsidRDefault="009F386F" w:rsidP="009F386F">
      <w:pPr>
        <w:pStyle w:val="NoSpacing"/>
        <w:numPr>
          <w:ilvl w:val="1"/>
          <w:numId w:val="17"/>
        </w:numPr>
        <w:rPr>
          <w:rFonts w:asciiTheme="majorHAnsi" w:hAnsiTheme="majorHAnsi" w:cstheme="majorHAnsi"/>
        </w:rPr>
      </w:pPr>
      <w:r w:rsidRPr="009D52A4">
        <w:rPr>
          <w:rFonts w:asciiTheme="majorHAnsi" w:hAnsiTheme="majorHAnsi" w:cstheme="majorHAnsi"/>
        </w:rPr>
        <w:t>A feedback policy that supports learning and progress over time.</w:t>
      </w:r>
    </w:p>
    <w:p w14:paraId="5A18DAD3" w14:textId="77777777" w:rsidR="009F386F" w:rsidRPr="009D52A4" w:rsidRDefault="009F386F" w:rsidP="009F386F">
      <w:pPr>
        <w:pStyle w:val="NoSpacing"/>
        <w:numPr>
          <w:ilvl w:val="1"/>
          <w:numId w:val="17"/>
        </w:numPr>
        <w:rPr>
          <w:rFonts w:asciiTheme="majorHAnsi" w:hAnsiTheme="majorHAnsi" w:cstheme="majorHAnsi"/>
        </w:rPr>
      </w:pPr>
      <w:r w:rsidRPr="009D52A4">
        <w:rPr>
          <w:rFonts w:asciiTheme="majorHAnsi" w:hAnsiTheme="majorHAnsi" w:cstheme="majorHAnsi"/>
        </w:rPr>
        <w:t>A literacy, numeracy and ICT policy that supports learning and progress over time.</w:t>
      </w:r>
    </w:p>
    <w:p w14:paraId="068FBD87" w14:textId="77777777" w:rsidR="009F386F" w:rsidRPr="009D52A4" w:rsidRDefault="009F386F" w:rsidP="009F386F">
      <w:pPr>
        <w:pStyle w:val="NoSpacing"/>
        <w:numPr>
          <w:ilvl w:val="0"/>
          <w:numId w:val="4"/>
        </w:numPr>
        <w:rPr>
          <w:rFonts w:asciiTheme="majorHAnsi" w:hAnsiTheme="majorHAnsi" w:cstheme="majorHAnsi"/>
        </w:rPr>
      </w:pPr>
      <w:r>
        <w:rPr>
          <w:rFonts w:asciiTheme="majorHAnsi" w:hAnsiTheme="majorHAnsi" w:cstheme="majorHAnsi"/>
        </w:rPr>
        <w:t>D</w:t>
      </w:r>
      <w:r w:rsidRPr="009D52A4">
        <w:rPr>
          <w:rFonts w:asciiTheme="majorHAnsi" w:hAnsiTheme="majorHAnsi" w:cstheme="majorHAnsi"/>
        </w:rPr>
        <w:t xml:space="preserve">evelopment, implementation, monitoring and evaluation of a subject based CPD programme that ensures equality of opportunity. </w:t>
      </w:r>
    </w:p>
    <w:p w14:paraId="53669498" w14:textId="77777777" w:rsidR="009F386F" w:rsidRPr="009D52A4" w:rsidRDefault="009F386F" w:rsidP="009F386F">
      <w:pPr>
        <w:rPr>
          <w:rFonts w:asciiTheme="majorHAnsi" w:hAnsiTheme="majorHAnsi" w:cstheme="majorHAnsi"/>
          <w:b/>
          <w:color w:val="000000" w:themeColor="text1"/>
        </w:rPr>
      </w:pPr>
      <w:r w:rsidRPr="009D52A4">
        <w:rPr>
          <w:rFonts w:asciiTheme="majorHAnsi" w:hAnsiTheme="majorHAnsi" w:cstheme="majorHAnsi"/>
          <w:b/>
          <w:color w:val="000000" w:themeColor="text1"/>
        </w:rPr>
        <w:t>Managing the Subject</w:t>
      </w:r>
    </w:p>
    <w:p w14:paraId="215F8009" w14:textId="77777777" w:rsidR="009F386F" w:rsidRPr="009D52A4" w:rsidRDefault="009F386F" w:rsidP="009F386F">
      <w:pPr>
        <w:pStyle w:val="NoSpacing"/>
        <w:rPr>
          <w:rFonts w:asciiTheme="majorHAnsi" w:hAnsiTheme="majorHAnsi" w:cstheme="majorHAnsi"/>
          <w:i/>
        </w:rPr>
      </w:pPr>
      <w:r>
        <w:rPr>
          <w:rFonts w:asciiTheme="majorHAnsi" w:hAnsiTheme="majorHAnsi" w:cstheme="majorHAnsi"/>
          <w:i/>
        </w:rPr>
        <w:t>To be accountable for</w:t>
      </w:r>
      <w:r w:rsidRPr="009D52A4">
        <w:rPr>
          <w:rFonts w:asciiTheme="majorHAnsi" w:hAnsiTheme="majorHAnsi" w:cstheme="majorHAnsi"/>
          <w:i/>
        </w:rPr>
        <w:t xml:space="preserve"> :-</w:t>
      </w:r>
    </w:p>
    <w:p w14:paraId="67BF9390" w14:textId="77777777" w:rsidR="009F386F" w:rsidRPr="009D52A4" w:rsidRDefault="009F386F" w:rsidP="009F386F">
      <w:pPr>
        <w:pStyle w:val="ListParagraph"/>
        <w:numPr>
          <w:ilvl w:val="0"/>
          <w:numId w:val="6"/>
        </w:numPr>
        <w:spacing w:before="0"/>
        <w:rPr>
          <w:rFonts w:asciiTheme="majorHAnsi" w:hAnsiTheme="majorHAnsi" w:cstheme="majorHAnsi"/>
        </w:rPr>
      </w:pPr>
      <w:r>
        <w:rPr>
          <w:rFonts w:asciiTheme="majorHAnsi" w:hAnsiTheme="majorHAnsi" w:cstheme="majorHAnsi"/>
        </w:rPr>
        <w:t>To celebrate and recognise</w:t>
      </w:r>
      <w:r w:rsidRPr="009D52A4">
        <w:rPr>
          <w:rFonts w:asciiTheme="majorHAnsi" w:hAnsiTheme="majorHAnsi" w:cstheme="majorHAnsi"/>
        </w:rPr>
        <w:t xml:space="preserve"> good practice.</w:t>
      </w:r>
    </w:p>
    <w:p w14:paraId="3B8CE14A" w14:textId="77777777" w:rsidR="009F386F" w:rsidRPr="009D52A4" w:rsidRDefault="009F386F" w:rsidP="009F386F">
      <w:pPr>
        <w:pStyle w:val="ListParagraph"/>
        <w:numPr>
          <w:ilvl w:val="0"/>
          <w:numId w:val="6"/>
        </w:numPr>
        <w:spacing w:before="0"/>
        <w:rPr>
          <w:rFonts w:asciiTheme="majorHAnsi" w:hAnsiTheme="majorHAnsi" w:cstheme="majorHAnsi"/>
        </w:rPr>
      </w:pPr>
      <w:r>
        <w:rPr>
          <w:rFonts w:asciiTheme="majorHAnsi" w:hAnsiTheme="majorHAnsi" w:cstheme="majorHAnsi"/>
        </w:rPr>
        <w:t>To hold</w:t>
      </w:r>
      <w:r w:rsidRPr="009D52A4">
        <w:rPr>
          <w:rFonts w:asciiTheme="majorHAnsi" w:hAnsiTheme="majorHAnsi" w:cstheme="majorHAnsi"/>
        </w:rPr>
        <w:t xml:space="preserve"> team members to account to the “Fixed” expectations of the School.  </w:t>
      </w:r>
    </w:p>
    <w:p w14:paraId="26ABB5E4" w14:textId="77777777" w:rsidR="009F386F" w:rsidRPr="009D52A4" w:rsidRDefault="009F386F" w:rsidP="009F386F">
      <w:pPr>
        <w:pStyle w:val="ListParagraph"/>
        <w:numPr>
          <w:ilvl w:val="0"/>
          <w:numId w:val="6"/>
        </w:numPr>
        <w:spacing w:before="0"/>
        <w:rPr>
          <w:rFonts w:asciiTheme="majorHAnsi" w:hAnsiTheme="majorHAnsi" w:cstheme="majorHAnsi"/>
        </w:rPr>
      </w:pPr>
      <w:r>
        <w:rPr>
          <w:rFonts w:asciiTheme="majorHAnsi" w:hAnsiTheme="majorHAnsi" w:cstheme="majorHAnsi"/>
        </w:rPr>
        <w:t>To maintain</w:t>
      </w:r>
      <w:r w:rsidRPr="009D52A4">
        <w:rPr>
          <w:rFonts w:asciiTheme="majorHAnsi" w:hAnsiTheme="majorHAnsi" w:cstheme="majorHAnsi"/>
        </w:rPr>
        <w:t xml:space="preserve"> an outstandin</w:t>
      </w:r>
      <w:r>
        <w:rPr>
          <w:rFonts w:asciiTheme="majorHAnsi" w:hAnsiTheme="majorHAnsi" w:cstheme="majorHAnsi"/>
        </w:rPr>
        <w:t xml:space="preserve">g climate for learning in the </w:t>
      </w:r>
      <w:r w:rsidRPr="009D52A4">
        <w:rPr>
          <w:rFonts w:asciiTheme="majorHAnsi" w:hAnsiTheme="majorHAnsi" w:cstheme="majorHAnsi"/>
        </w:rPr>
        <w:t>subject area.</w:t>
      </w:r>
    </w:p>
    <w:p w14:paraId="246DB5C9" w14:textId="77777777" w:rsidR="009F386F" w:rsidRPr="009D52A4" w:rsidRDefault="009F386F" w:rsidP="009F386F">
      <w:pPr>
        <w:pStyle w:val="ListParagraph"/>
        <w:numPr>
          <w:ilvl w:val="0"/>
          <w:numId w:val="6"/>
        </w:numPr>
        <w:spacing w:before="0"/>
        <w:rPr>
          <w:rFonts w:asciiTheme="majorHAnsi" w:hAnsiTheme="majorHAnsi" w:cstheme="majorHAnsi"/>
        </w:rPr>
      </w:pPr>
      <w:r>
        <w:rPr>
          <w:rFonts w:asciiTheme="majorHAnsi" w:hAnsiTheme="majorHAnsi" w:cstheme="majorHAnsi"/>
        </w:rPr>
        <w:lastRenderedPageBreak/>
        <w:t>To ensure</w:t>
      </w:r>
      <w:r w:rsidRPr="009D52A4">
        <w:rPr>
          <w:rFonts w:asciiTheme="majorHAnsi" w:hAnsiTheme="majorHAnsi" w:cstheme="majorHAnsi"/>
        </w:rPr>
        <w:t xml:space="preserve"> compliance with Health and Safety legislation.</w:t>
      </w:r>
    </w:p>
    <w:p w14:paraId="1FE39E36" w14:textId="77777777" w:rsidR="009F386F" w:rsidRPr="009D52A4" w:rsidRDefault="009F386F" w:rsidP="009F386F">
      <w:pPr>
        <w:pStyle w:val="ListParagraph"/>
        <w:numPr>
          <w:ilvl w:val="0"/>
          <w:numId w:val="6"/>
        </w:numPr>
        <w:spacing w:before="0"/>
        <w:rPr>
          <w:rFonts w:asciiTheme="majorHAnsi" w:hAnsiTheme="majorHAnsi" w:cstheme="majorHAnsi"/>
        </w:rPr>
      </w:pPr>
      <w:r>
        <w:rPr>
          <w:rFonts w:asciiTheme="majorHAnsi" w:hAnsiTheme="majorHAnsi" w:cstheme="majorHAnsi"/>
        </w:rPr>
        <w:t>To support</w:t>
      </w:r>
      <w:r w:rsidRPr="009D52A4">
        <w:rPr>
          <w:rFonts w:asciiTheme="majorHAnsi" w:hAnsiTheme="majorHAnsi" w:cstheme="majorHAnsi"/>
        </w:rPr>
        <w:t xml:space="preserve"> induction for new staff.</w:t>
      </w:r>
    </w:p>
    <w:p w14:paraId="7A394E50" w14:textId="77777777" w:rsidR="009F386F" w:rsidRPr="009D52A4" w:rsidRDefault="009F386F" w:rsidP="009F386F">
      <w:pPr>
        <w:pStyle w:val="NoSpacing"/>
        <w:rPr>
          <w:rFonts w:asciiTheme="majorHAnsi" w:hAnsiTheme="majorHAnsi" w:cstheme="majorHAnsi"/>
        </w:rPr>
      </w:pPr>
    </w:p>
    <w:p w14:paraId="037E44F5" w14:textId="77777777" w:rsidR="009F386F" w:rsidRPr="009D52A4" w:rsidRDefault="009F386F" w:rsidP="009F386F">
      <w:pPr>
        <w:pStyle w:val="NoSpacing"/>
        <w:rPr>
          <w:rFonts w:asciiTheme="majorHAnsi" w:hAnsiTheme="majorHAnsi" w:cstheme="majorHAnsi"/>
          <w:i/>
        </w:rPr>
      </w:pPr>
      <w:r w:rsidRPr="009D52A4">
        <w:rPr>
          <w:rFonts w:asciiTheme="majorHAnsi" w:hAnsiTheme="majorHAnsi" w:cstheme="majorHAnsi"/>
          <w:i/>
        </w:rPr>
        <w:t xml:space="preserve">To support the Subject Leader for </w:t>
      </w:r>
      <w:r>
        <w:rPr>
          <w:rFonts w:asciiTheme="majorHAnsi" w:hAnsiTheme="majorHAnsi" w:cstheme="majorHAnsi"/>
          <w:i/>
        </w:rPr>
        <w:t>Maths to</w:t>
      </w:r>
      <w:r w:rsidRPr="009D52A4">
        <w:rPr>
          <w:rFonts w:asciiTheme="majorHAnsi" w:hAnsiTheme="majorHAnsi" w:cstheme="majorHAnsi"/>
          <w:i/>
        </w:rPr>
        <w:t xml:space="preserve"> :-</w:t>
      </w:r>
    </w:p>
    <w:p w14:paraId="1E282214" w14:textId="77777777" w:rsidR="009F386F" w:rsidRPr="009D52A4" w:rsidRDefault="009F386F" w:rsidP="009F386F">
      <w:pPr>
        <w:pStyle w:val="ListParagraph"/>
        <w:numPr>
          <w:ilvl w:val="0"/>
          <w:numId w:val="6"/>
        </w:numPr>
        <w:spacing w:before="0"/>
        <w:rPr>
          <w:rFonts w:asciiTheme="majorHAnsi" w:hAnsiTheme="majorHAnsi" w:cstheme="majorHAnsi"/>
        </w:rPr>
      </w:pPr>
      <w:r>
        <w:rPr>
          <w:rFonts w:asciiTheme="majorHAnsi" w:hAnsiTheme="majorHAnsi" w:cstheme="majorHAnsi"/>
        </w:rPr>
        <w:t>Ensure</w:t>
      </w:r>
      <w:r w:rsidRPr="009D52A4">
        <w:rPr>
          <w:rFonts w:asciiTheme="majorHAnsi" w:hAnsiTheme="majorHAnsi" w:cstheme="majorHAnsi"/>
        </w:rPr>
        <w:t xml:space="preserve"> that examination entries are accurate and submitted on time.</w:t>
      </w:r>
    </w:p>
    <w:p w14:paraId="04B02027" w14:textId="77777777" w:rsidR="009F386F" w:rsidRPr="009D52A4" w:rsidRDefault="009F386F" w:rsidP="009F386F">
      <w:pPr>
        <w:pStyle w:val="ListParagraph"/>
        <w:numPr>
          <w:ilvl w:val="0"/>
          <w:numId w:val="6"/>
        </w:numPr>
        <w:spacing w:before="0"/>
        <w:rPr>
          <w:rFonts w:asciiTheme="majorHAnsi" w:hAnsiTheme="majorHAnsi" w:cstheme="majorHAnsi"/>
        </w:rPr>
      </w:pPr>
      <w:r>
        <w:rPr>
          <w:rFonts w:asciiTheme="majorHAnsi" w:hAnsiTheme="majorHAnsi" w:cstheme="majorHAnsi"/>
        </w:rPr>
        <w:t>Manage</w:t>
      </w:r>
      <w:r w:rsidRPr="009D52A4">
        <w:rPr>
          <w:rFonts w:asciiTheme="majorHAnsi" w:hAnsiTheme="majorHAnsi" w:cstheme="majorHAnsi"/>
        </w:rPr>
        <w:t xml:space="preserve"> the subject budget and resources effectively to secure at least “good” provision.</w:t>
      </w:r>
    </w:p>
    <w:p w14:paraId="73CE2532" w14:textId="77777777" w:rsidR="009F386F" w:rsidRPr="009D52A4" w:rsidRDefault="009F386F" w:rsidP="009F386F">
      <w:pPr>
        <w:pStyle w:val="ListParagraph"/>
        <w:numPr>
          <w:ilvl w:val="0"/>
          <w:numId w:val="6"/>
        </w:numPr>
        <w:spacing w:before="0"/>
        <w:rPr>
          <w:rFonts w:asciiTheme="majorHAnsi" w:hAnsiTheme="majorHAnsi" w:cstheme="majorHAnsi"/>
        </w:rPr>
      </w:pPr>
      <w:r>
        <w:rPr>
          <w:rFonts w:asciiTheme="majorHAnsi" w:hAnsiTheme="majorHAnsi" w:cstheme="majorHAnsi"/>
        </w:rPr>
        <w:t>Deploy</w:t>
      </w:r>
      <w:r w:rsidRPr="009D52A4">
        <w:rPr>
          <w:rFonts w:asciiTheme="majorHAnsi" w:hAnsiTheme="majorHAnsi" w:cstheme="majorHAnsi"/>
        </w:rPr>
        <w:t xml:space="preserve"> staff appropriately to secure high quality provision and professional development.</w:t>
      </w:r>
    </w:p>
    <w:p w14:paraId="4675F5BC" w14:textId="77777777" w:rsidR="009F386F" w:rsidRPr="009D52A4" w:rsidRDefault="009F386F" w:rsidP="009F386F">
      <w:pPr>
        <w:pStyle w:val="ListParagraph"/>
        <w:numPr>
          <w:ilvl w:val="0"/>
          <w:numId w:val="6"/>
        </w:numPr>
        <w:spacing w:before="0"/>
        <w:rPr>
          <w:rFonts w:asciiTheme="majorHAnsi" w:hAnsiTheme="majorHAnsi" w:cstheme="majorHAnsi"/>
        </w:rPr>
      </w:pPr>
      <w:r>
        <w:rPr>
          <w:rFonts w:asciiTheme="majorHAnsi" w:hAnsiTheme="majorHAnsi" w:cstheme="majorHAnsi"/>
        </w:rPr>
        <w:t>Ensure</w:t>
      </w:r>
      <w:r w:rsidRPr="009D52A4">
        <w:rPr>
          <w:rFonts w:asciiTheme="majorHAnsi" w:hAnsiTheme="majorHAnsi" w:cstheme="majorHAnsi"/>
        </w:rPr>
        <w:t xml:space="preserve"> that reports and data are completed in-line with expectations and on time.</w:t>
      </w:r>
    </w:p>
    <w:p w14:paraId="36610FD4" w14:textId="77777777" w:rsidR="009F386F" w:rsidRPr="009D52A4" w:rsidRDefault="009F386F" w:rsidP="009F386F">
      <w:pPr>
        <w:spacing w:before="0"/>
        <w:rPr>
          <w:rFonts w:asciiTheme="majorHAnsi" w:hAnsiTheme="majorHAnsi" w:cstheme="majorHAnsi"/>
          <w:b/>
        </w:rPr>
      </w:pPr>
      <w:r w:rsidRPr="009D52A4">
        <w:rPr>
          <w:rFonts w:asciiTheme="majorHAnsi" w:hAnsiTheme="majorHAnsi" w:cstheme="majorHAnsi"/>
          <w:b/>
        </w:rPr>
        <w:t>Creating a Vibrant Community</w:t>
      </w:r>
    </w:p>
    <w:p w14:paraId="44A90C63" w14:textId="77777777" w:rsidR="009F386F" w:rsidRPr="009D52A4" w:rsidRDefault="009F386F" w:rsidP="009F386F">
      <w:pPr>
        <w:spacing w:before="0" w:after="0"/>
        <w:rPr>
          <w:rFonts w:asciiTheme="majorHAnsi" w:hAnsiTheme="majorHAnsi" w:cstheme="majorHAnsi"/>
          <w:i/>
        </w:rPr>
      </w:pPr>
      <w:r>
        <w:rPr>
          <w:rFonts w:asciiTheme="majorHAnsi" w:hAnsiTheme="majorHAnsi" w:cstheme="majorHAnsi"/>
          <w:i/>
        </w:rPr>
        <w:t>To be accountable for</w:t>
      </w:r>
      <w:r w:rsidRPr="009D52A4">
        <w:rPr>
          <w:rFonts w:asciiTheme="majorHAnsi" w:hAnsiTheme="majorHAnsi" w:cstheme="majorHAnsi"/>
          <w:i/>
        </w:rPr>
        <w:t>:-</w:t>
      </w:r>
    </w:p>
    <w:p w14:paraId="244CF9AC" w14:textId="77777777" w:rsidR="009F386F" w:rsidRPr="009D52A4" w:rsidRDefault="009F386F" w:rsidP="009F386F">
      <w:pPr>
        <w:pStyle w:val="ListParagraph"/>
        <w:numPr>
          <w:ilvl w:val="0"/>
          <w:numId w:val="6"/>
        </w:numPr>
        <w:spacing w:before="0"/>
        <w:rPr>
          <w:rFonts w:asciiTheme="majorHAnsi" w:hAnsiTheme="majorHAnsi" w:cstheme="majorHAnsi"/>
        </w:rPr>
      </w:pPr>
      <w:r>
        <w:rPr>
          <w:rFonts w:asciiTheme="majorHAnsi" w:hAnsiTheme="majorHAnsi" w:cstheme="majorHAnsi"/>
        </w:rPr>
        <w:t>To model</w:t>
      </w:r>
      <w:r w:rsidRPr="009D52A4">
        <w:rPr>
          <w:rFonts w:asciiTheme="majorHAnsi" w:hAnsiTheme="majorHAnsi" w:cstheme="majorHAnsi"/>
        </w:rPr>
        <w:t xml:space="preserve"> consistently “good” or “outstanding” practice in the classroom.</w:t>
      </w:r>
    </w:p>
    <w:p w14:paraId="38130ECE" w14:textId="77777777" w:rsidR="009F386F" w:rsidRPr="009D52A4" w:rsidRDefault="009F386F" w:rsidP="009F386F">
      <w:pPr>
        <w:pStyle w:val="ListParagraph"/>
        <w:numPr>
          <w:ilvl w:val="0"/>
          <w:numId w:val="6"/>
        </w:numPr>
        <w:spacing w:before="0"/>
        <w:rPr>
          <w:rFonts w:asciiTheme="majorHAnsi" w:hAnsiTheme="majorHAnsi" w:cstheme="majorHAnsi"/>
        </w:rPr>
      </w:pPr>
      <w:r>
        <w:rPr>
          <w:rFonts w:asciiTheme="majorHAnsi" w:hAnsiTheme="majorHAnsi" w:cstheme="majorHAnsi"/>
        </w:rPr>
        <w:t>To model</w:t>
      </w:r>
      <w:r w:rsidRPr="009D52A4">
        <w:rPr>
          <w:rFonts w:asciiTheme="majorHAnsi" w:hAnsiTheme="majorHAnsi" w:cstheme="majorHAnsi"/>
        </w:rPr>
        <w:t xml:space="preserve"> the behaviours described in the school’s </w:t>
      </w:r>
      <w:r>
        <w:rPr>
          <w:rFonts w:asciiTheme="majorHAnsi" w:hAnsiTheme="majorHAnsi" w:cstheme="majorHAnsi"/>
        </w:rPr>
        <w:t>high expectations</w:t>
      </w:r>
      <w:r w:rsidRPr="009D52A4">
        <w:rPr>
          <w:rFonts w:asciiTheme="majorHAnsi" w:hAnsiTheme="majorHAnsi" w:cstheme="majorHAnsi"/>
        </w:rPr>
        <w:t>.</w:t>
      </w:r>
    </w:p>
    <w:p w14:paraId="4E2BCE13" w14:textId="77777777" w:rsidR="009F386F" w:rsidRPr="009D52A4" w:rsidRDefault="009F386F" w:rsidP="009F386F">
      <w:pPr>
        <w:pStyle w:val="NoSpacing"/>
        <w:rPr>
          <w:rFonts w:asciiTheme="majorHAnsi" w:hAnsiTheme="majorHAnsi" w:cstheme="majorHAnsi"/>
        </w:rPr>
      </w:pPr>
    </w:p>
    <w:p w14:paraId="018D958F" w14:textId="77777777" w:rsidR="009F386F" w:rsidRPr="009D52A4" w:rsidRDefault="009F386F" w:rsidP="009F386F">
      <w:pPr>
        <w:pStyle w:val="NoSpacing"/>
        <w:rPr>
          <w:rFonts w:asciiTheme="majorHAnsi" w:hAnsiTheme="majorHAnsi" w:cstheme="majorHAnsi"/>
          <w:i/>
        </w:rPr>
      </w:pPr>
      <w:r w:rsidRPr="009D52A4">
        <w:rPr>
          <w:rFonts w:asciiTheme="majorHAnsi" w:hAnsiTheme="majorHAnsi" w:cstheme="majorHAnsi"/>
          <w:i/>
        </w:rPr>
        <w:t>To support t</w:t>
      </w:r>
      <w:r>
        <w:rPr>
          <w:rFonts w:asciiTheme="majorHAnsi" w:hAnsiTheme="majorHAnsi" w:cstheme="majorHAnsi"/>
          <w:i/>
        </w:rPr>
        <w:t>he Subject Leader for Maths to</w:t>
      </w:r>
      <w:r w:rsidRPr="009D52A4">
        <w:rPr>
          <w:rFonts w:asciiTheme="majorHAnsi" w:hAnsiTheme="majorHAnsi" w:cstheme="majorHAnsi"/>
          <w:i/>
        </w:rPr>
        <w:t>:-</w:t>
      </w:r>
    </w:p>
    <w:p w14:paraId="2FAF3C95" w14:textId="77777777" w:rsidR="009F386F" w:rsidRPr="009D52A4" w:rsidRDefault="009F386F" w:rsidP="009F386F">
      <w:pPr>
        <w:pStyle w:val="NoSpacing"/>
        <w:numPr>
          <w:ilvl w:val="0"/>
          <w:numId w:val="15"/>
        </w:numPr>
        <w:rPr>
          <w:rFonts w:asciiTheme="majorHAnsi" w:hAnsiTheme="majorHAnsi" w:cstheme="majorHAnsi"/>
        </w:rPr>
      </w:pPr>
      <w:r>
        <w:rPr>
          <w:rFonts w:asciiTheme="majorHAnsi" w:hAnsiTheme="majorHAnsi" w:cstheme="majorHAnsi"/>
        </w:rPr>
        <w:t>Lead</w:t>
      </w:r>
      <w:r w:rsidRPr="009D52A4">
        <w:rPr>
          <w:rFonts w:asciiTheme="majorHAnsi" w:hAnsiTheme="majorHAnsi" w:cstheme="majorHAnsi"/>
        </w:rPr>
        <w:t xml:space="preserve"> effective subject based meetings that improve the quality of provision.</w:t>
      </w:r>
    </w:p>
    <w:p w14:paraId="70B3EB5B" w14:textId="77777777" w:rsidR="009F386F" w:rsidRPr="009D52A4" w:rsidRDefault="009F386F" w:rsidP="009F386F">
      <w:pPr>
        <w:pStyle w:val="ListParagraph"/>
        <w:numPr>
          <w:ilvl w:val="0"/>
          <w:numId w:val="15"/>
        </w:numPr>
        <w:spacing w:before="0"/>
        <w:rPr>
          <w:rFonts w:asciiTheme="majorHAnsi" w:hAnsiTheme="majorHAnsi" w:cstheme="majorHAnsi"/>
        </w:rPr>
      </w:pPr>
      <w:r>
        <w:rPr>
          <w:rFonts w:asciiTheme="majorHAnsi" w:hAnsiTheme="majorHAnsi" w:cstheme="majorHAnsi"/>
        </w:rPr>
        <w:t>Communicate</w:t>
      </w:r>
      <w:r w:rsidRPr="009D52A4">
        <w:rPr>
          <w:rFonts w:asciiTheme="majorHAnsi" w:hAnsiTheme="majorHAnsi" w:cstheme="majorHAnsi"/>
        </w:rPr>
        <w:t xml:space="preserve"> key messages from the Senior Leadership Team to people in the subject area. To monitor that these messages have been understood and are being implemented.</w:t>
      </w:r>
    </w:p>
    <w:p w14:paraId="4158F57C" w14:textId="77777777" w:rsidR="009F386F" w:rsidRPr="009D52A4" w:rsidRDefault="009F386F" w:rsidP="009F386F">
      <w:pPr>
        <w:pStyle w:val="ListParagraph"/>
        <w:numPr>
          <w:ilvl w:val="0"/>
          <w:numId w:val="15"/>
        </w:numPr>
        <w:spacing w:before="0"/>
        <w:rPr>
          <w:rFonts w:asciiTheme="majorHAnsi" w:hAnsiTheme="majorHAnsi" w:cstheme="majorHAnsi"/>
        </w:rPr>
      </w:pPr>
      <w:r w:rsidRPr="009D52A4">
        <w:rPr>
          <w:rFonts w:asciiTheme="majorHAnsi" w:hAnsiTheme="majorHAnsi" w:cstheme="majorHAnsi"/>
        </w:rPr>
        <w:t>To organise and deliver key calendared events that pro</w:t>
      </w:r>
      <w:r>
        <w:rPr>
          <w:rFonts w:asciiTheme="majorHAnsi" w:hAnsiTheme="majorHAnsi" w:cstheme="majorHAnsi"/>
        </w:rPr>
        <w:t>motes the subject (E.g. Year 6 Open E</w:t>
      </w:r>
      <w:r w:rsidRPr="009D52A4">
        <w:rPr>
          <w:rFonts w:asciiTheme="majorHAnsi" w:hAnsiTheme="majorHAnsi" w:cstheme="majorHAnsi"/>
        </w:rPr>
        <w:t xml:space="preserve">vening, Sixth Form </w:t>
      </w:r>
      <w:r>
        <w:rPr>
          <w:rFonts w:asciiTheme="majorHAnsi" w:hAnsiTheme="majorHAnsi" w:cstheme="majorHAnsi"/>
        </w:rPr>
        <w:t>Open Evening, Year 12 Presentations E</w:t>
      </w:r>
      <w:r w:rsidRPr="009D52A4">
        <w:rPr>
          <w:rFonts w:asciiTheme="majorHAnsi" w:hAnsiTheme="majorHAnsi" w:cstheme="majorHAnsi"/>
        </w:rPr>
        <w:t>vening).</w:t>
      </w:r>
    </w:p>
    <w:p w14:paraId="0CCE7C2D" w14:textId="77777777" w:rsidR="009F386F" w:rsidRPr="009D52A4" w:rsidRDefault="009F386F" w:rsidP="009F386F">
      <w:pPr>
        <w:pStyle w:val="ListParagraph"/>
        <w:numPr>
          <w:ilvl w:val="0"/>
          <w:numId w:val="15"/>
        </w:numPr>
        <w:spacing w:before="0"/>
        <w:rPr>
          <w:rFonts w:asciiTheme="majorHAnsi" w:hAnsiTheme="majorHAnsi" w:cstheme="majorHAnsi"/>
        </w:rPr>
      </w:pPr>
      <w:r w:rsidRPr="009D52A4">
        <w:rPr>
          <w:rFonts w:asciiTheme="majorHAnsi" w:hAnsiTheme="majorHAnsi" w:cstheme="majorHAnsi"/>
        </w:rPr>
        <w:t>To organise and deliver extra-curricular opportunities that promotes the subject and encourages student participation. To evaluate the impact of these on different groups of pupils especially SEND pupils; the most able and those in receipt of the Pupil Premium.</w:t>
      </w:r>
    </w:p>
    <w:p w14:paraId="687E93ED" w14:textId="77777777" w:rsidR="004012B5" w:rsidRPr="009D52A4" w:rsidRDefault="004012B5" w:rsidP="004012B5">
      <w:pPr>
        <w:spacing w:before="0" w:after="0" w:line="360" w:lineRule="auto"/>
        <w:ind w:left="720"/>
        <w:rPr>
          <w:rFonts w:asciiTheme="majorHAnsi" w:hAnsiTheme="majorHAnsi" w:cstheme="majorHAnsi"/>
        </w:rPr>
      </w:pPr>
    </w:p>
    <w:p w14:paraId="5AFDD32C" w14:textId="77777777" w:rsidR="00A461E7" w:rsidRPr="00510167" w:rsidRDefault="00A461E7" w:rsidP="00A461E7">
      <w:pPr>
        <w:pStyle w:val="Heading1"/>
        <w:jc w:val="center"/>
        <w:rPr>
          <w:rFonts w:ascii="Arial" w:hAnsi="Arial" w:cs="Arial"/>
          <w:b w:val="0"/>
          <w:sz w:val="24"/>
        </w:rPr>
      </w:pPr>
      <w:r>
        <w:rPr>
          <w:rFonts w:ascii="Arial" w:hAnsi="Arial" w:cs="Arial"/>
          <w:b w:val="0"/>
          <w:sz w:val="24"/>
        </w:rPr>
        <w:t>Safer recruitment</w:t>
      </w:r>
    </w:p>
    <w:p w14:paraId="569B2449" w14:textId="77777777" w:rsidR="009D52A4" w:rsidRPr="009D52A4" w:rsidRDefault="009D52A4" w:rsidP="009D52A4">
      <w:pPr>
        <w:jc w:val="center"/>
        <w:rPr>
          <w:rFonts w:asciiTheme="majorHAnsi" w:hAnsiTheme="majorHAnsi" w:cstheme="majorHAnsi"/>
        </w:rPr>
      </w:pPr>
      <w:r w:rsidRPr="009D52A4">
        <w:rPr>
          <w:rFonts w:asciiTheme="majorHAnsi" w:eastAsiaTheme="minorHAnsi" w:hAnsiTheme="majorHAnsi" w:cstheme="majorHAnsi"/>
          <w:color w:val="1A1718"/>
          <w:lang w:val="en-US"/>
        </w:rPr>
        <w:t>Safeguarding Statement: Teesdale School is committed to safeguarding and promoting the welfare of our pupils and expects all staff, governors and volunteers to share this commitment. All appointments are subject to an enhanced DBS check.</w:t>
      </w:r>
    </w:p>
    <w:p w14:paraId="18CBF48A" w14:textId="77777777" w:rsidR="009D52A4" w:rsidRPr="009D52A4" w:rsidRDefault="009D52A4" w:rsidP="009D52A4">
      <w:pPr>
        <w:pStyle w:val="BodyText2"/>
        <w:spacing w:line="240" w:lineRule="auto"/>
        <w:jc w:val="center"/>
        <w:rPr>
          <w:rFonts w:asciiTheme="majorHAnsi" w:hAnsiTheme="majorHAnsi" w:cstheme="majorHAnsi"/>
          <w:iCs/>
          <w:sz w:val="20"/>
          <w:szCs w:val="20"/>
        </w:rPr>
      </w:pPr>
      <w:r w:rsidRPr="009D52A4">
        <w:rPr>
          <w:rFonts w:asciiTheme="majorHAnsi" w:hAnsiTheme="majorHAnsi" w:cstheme="majorHAnsi"/>
          <w:iCs/>
          <w:sz w:val="20"/>
          <w:szCs w:val="20"/>
        </w:rPr>
        <w:t>In accordance with regulations, the School will carry out a check with the Disclosure and Barring Service as to the existence and content of a criminal record of persons appointed to posts giving substantial opportunity for access to children.  Any information will be treated in the strictest confidence and will be considered only where it is felt to be relevant to a particular job or situation.  Your permission will be sought to carry out the disclosure procedure following an offer of appointment but you should note that refusal to give permission could prevent confirmation of your appointment.</w:t>
      </w:r>
    </w:p>
    <w:p w14:paraId="63711AD0" w14:textId="77777777" w:rsidR="009D52A4" w:rsidRPr="009D52A4" w:rsidRDefault="009D52A4" w:rsidP="009D52A4">
      <w:pPr>
        <w:pStyle w:val="BodyText2"/>
        <w:spacing w:line="240" w:lineRule="auto"/>
        <w:jc w:val="center"/>
        <w:rPr>
          <w:rFonts w:asciiTheme="majorHAnsi" w:hAnsiTheme="majorHAnsi" w:cstheme="majorHAnsi"/>
          <w:iCs/>
          <w:sz w:val="20"/>
          <w:szCs w:val="20"/>
        </w:rPr>
      </w:pPr>
      <w:r w:rsidRPr="009D52A4">
        <w:rPr>
          <w:rFonts w:asciiTheme="majorHAnsi" w:hAnsiTheme="majorHAnsi" w:cstheme="majorHAnsi"/>
          <w:iCs/>
          <w:sz w:val="20"/>
          <w:szCs w:val="20"/>
        </w:rPr>
        <w:t>You will need to attend school soon after the offer of appointment with some or all of the following documents:</w:t>
      </w:r>
    </w:p>
    <w:p w14:paraId="051E7EC0" w14:textId="77777777" w:rsidR="009D52A4" w:rsidRPr="009D52A4" w:rsidRDefault="009D52A4" w:rsidP="009D52A4">
      <w:pPr>
        <w:pStyle w:val="BodyText2"/>
        <w:spacing w:after="0" w:line="240" w:lineRule="auto"/>
        <w:jc w:val="center"/>
        <w:rPr>
          <w:rFonts w:asciiTheme="majorHAnsi" w:hAnsiTheme="majorHAnsi" w:cstheme="majorHAnsi"/>
          <w:iCs/>
          <w:sz w:val="20"/>
          <w:szCs w:val="20"/>
        </w:rPr>
      </w:pPr>
      <w:r w:rsidRPr="009D52A4">
        <w:rPr>
          <w:rFonts w:asciiTheme="majorHAnsi" w:hAnsiTheme="majorHAnsi" w:cstheme="majorHAnsi"/>
          <w:iCs/>
          <w:sz w:val="20"/>
          <w:szCs w:val="20"/>
        </w:rPr>
        <w:t>Passport / Driving Licence / Utility Bill / Birth Certificate / Marriage Certificate / NI Evidence /</w:t>
      </w:r>
    </w:p>
    <w:p w14:paraId="7DF12F6A" w14:textId="77777777" w:rsidR="009D52A4" w:rsidRPr="009D52A4" w:rsidRDefault="009D52A4" w:rsidP="009D52A4">
      <w:pPr>
        <w:pStyle w:val="BodyText2"/>
        <w:spacing w:after="0" w:line="240" w:lineRule="auto"/>
        <w:jc w:val="center"/>
        <w:rPr>
          <w:rFonts w:asciiTheme="majorHAnsi" w:hAnsiTheme="majorHAnsi" w:cstheme="majorHAnsi"/>
          <w:iCs/>
          <w:sz w:val="20"/>
          <w:szCs w:val="20"/>
        </w:rPr>
      </w:pPr>
      <w:r w:rsidRPr="009D52A4">
        <w:rPr>
          <w:rFonts w:asciiTheme="majorHAnsi" w:hAnsiTheme="majorHAnsi" w:cstheme="majorHAnsi"/>
          <w:iCs/>
          <w:sz w:val="20"/>
          <w:szCs w:val="20"/>
        </w:rPr>
        <w:t>Copies of Qualifications.</w:t>
      </w:r>
    </w:p>
    <w:p w14:paraId="28B4E108" w14:textId="77777777" w:rsidR="009D52A4" w:rsidRPr="009D52A4" w:rsidRDefault="009D52A4" w:rsidP="009D52A4">
      <w:pPr>
        <w:pStyle w:val="BodyText2"/>
        <w:spacing w:after="0" w:line="240" w:lineRule="auto"/>
        <w:jc w:val="center"/>
        <w:rPr>
          <w:rFonts w:asciiTheme="majorHAnsi" w:hAnsiTheme="majorHAnsi" w:cstheme="majorHAnsi"/>
          <w:iCs/>
          <w:sz w:val="20"/>
          <w:szCs w:val="20"/>
        </w:rPr>
      </w:pPr>
    </w:p>
    <w:p w14:paraId="3E29BC8F" w14:textId="77777777" w:rsidR="009D52A4" w:rsidRPr="009D52A4" w:rsidRDefault="009D52A4" w:rsidP="009D52A4">
      <w:pPr>
        <w:jc w:val="center"/>
        <w:rPr>
          <w:rFonts w:asciiTheme="majorHAnsi" w:hAnsiTheme="majorHAnsi" w:cstheme="majorHAnsi"/>
          <w:iCs/>
        </w:rPr>
      </w:pPr>
      <w:r w:rsidRPr="009D52A4">
        <w:rPr>
          <w:rFonts w:asciiTheme="majorHAnsi" w:hAnsiTheme="majorHAnsi" w:cstheme="majorHAnsi"/>
          <w:iCs/>
        </w:rPr>
        <w:t>The appointment is also subject to obtaining satisfactory references.</w:t>
      </w:r>
    </w:p>
    <w:p w14:paraId="62338CD1" w14:textId="77777777" w:rsidR="009D52A4" w:rsidRPr="009D52A4" w:rsidRDefault="009D52A4" w:rsidP="009D52A4">
      <w:pPr>
        <w:jc w:val="center"/>
        <w:rPr>
          <w:rFonts w:asciiTheme="majorHAnsi" w:hAnsiTheme="majorHAnsi" w:cstheme="majorHAnsi"/>
        </w:rPr>
      </w:pPr>
      <w:r w:rsidRPr="009D52A4">
        <w:rPr>
          <w:rFonts w:asciiTheme="majorHAnsi" w:hAnsiTheme="majorHAnsi" w:cstheme="majorHAnsi"/>
        </w:rPr>
        <w:t>Teesdale Academy is an Equal Opportunity Employer. We want to develop a more diverse workforce and we positively welcome applicants from all sections of the community.</w:t>
      </w:r>
    </w:p>
    <w:p w14:paraId="6EAE2A14" w14:textId="77777777" w:rsidR="009D52A4" w:rsidRPr="009D52A4" w:rsidRDefault="009D52A4" w:rsidP="009D52A4">
      <w:pPr>
        <w:autoSpaceDE w:val="0"/>
        <w:autoSpaceDN w:val="0"/>
        <w:adjustRightInd w:val="0"/>
        <w:jc w:val="center"/>
        <w:rPr>
          <w:rFonts w:asciiTheme="majorHAnsi" w:hAnsiTheme="majorHAnsi" w:cstheme="majorHAnsi"/>
        </w:rPr>
      </w:pPr>
      <w:r w:rsidRPr="009D52A4">
        <w:rPr>
          <w:rFonts w:asciiTheme="majorHAnsi" w:hAnsiTheme="majorHAnsi" w:cstheme="majorHAnsi"/>
        </w:rPr>
        <w:t>Applications from candidates with disabilities will be granted an interview if the essential job criteria are met.</w:t>
      </w:r>
    </w:p>
    <w:p w14:paraId="2A9140A5" w14:textId="77777777" w:rsidR="009D52A4" w:rsidRDefault="009D52A4">
      <w:pPr>
        <w:rPr>
          <w:b/>
          <w:caps/>
          <w:color w:val="4F81BD" w:themeColor="accent1"/>
          <w:spacing w:val="10"/>
          <w:kern w:val="28"/>
          <w:sz w:val="48"/>
          <w:szCs w:val="52"/>
        </w:rPr>
      </w:pPr>
      <w:r>
        <w:rPr>
          <w:b/>
          <w:sz w:val="48"/>
        </w:rPr>
        <w:br w:type="page"/>
      </w:r>
    </w:p>
    <w:p w14:paraId="2169CBB1" w14:textId="1425C70C" w:rsidR="00B255EA" w:rsidRPr="000C64A5" w:rsidRDefault="00B255EA" w:rsidP="00B255EA">
      <w:pPr>
        <w:pStyle w:val="Title"/>
        <w:spacing w:before="0" w:after="0" w:line="240" w:lineRule="auto"/>
        <w:jc w:val="center"/>
        <w:rPr>
          <w:b/>
          <w:sz w:val="48"/>
        </w:rPr>
      </w:pPr>
      <w:r w:rsidRPr="000C64A5">
        <w:rPr>
          <w:b/>
          <w:sz w:val="48"/>
        </w:rPr>
        <w:lastRenderedPageBreak/>
        <w:t xml:space="preserve">Teesdale School </w:t>
      </w:r>
    </w:p>
    <w:p w14:paraId="72B7FF4B" w14:textId="77777777" w:rsidR="00B255EA" w:rsidRPr="000C64A5" w:rsidRDefault="00B255EA" w:rsidP="00B255EA">
      <w:pPr>
        <w:pStyle w:val="Title"/>
        <w:spacing w:before="0" w:after="0" w:line="240" w:lineRule="auto"/>
        <w:jc w:val="center"/>
        <w:rPr>
          <w:b/>
          <w:sz w:val="48"/>
        </w:rPr>
      </w:pPr>
      <w:r w:rsidRPr="000C64A5">
        <w:rPr>
          <w:b/>
          <w:sz w:val="48"/>
        </w:rPr>
        <w:t>and Sixth Form Centre</w:t>
      </w:r>
    </w:p>
    <w:p w14:paraId="17C9D0B7" w14:textId="77777777" w:rsidR="009D52A4" w:rsidRPr="00A461E7" w:rsidRDefault="009D52A4" w:rsidP="009D52A4">
      <w:pPr>
        <w:pStyle w:val="Title"/>
        <w:spacing w:before="0" w:after="0" w:line="240" w:lineRule="auto"/>
        <w:jc w:val="center"/>
        <w:rPr>
          <w:sz w:val="48"/>
        </w:rPr>
      </w:pPr>
      <w:r>
        <w:rPr>
          <w:sz w:val="48"/>
        </w:rPr>
        <w:t xml:space="preserve">Second in </w:t>
      </w:r>
      <w:r w:rsidR="00B5517F">
        <w:rPr>
          <w:sz w:val="48"/>
        </w:rPr>
        <w:t>MATHEMATICS</w:t>
      </w:r>
    </w:p>
    <w:p w14:paraId="3458C8AF" w14:textId="77777777" w:rsidR="00B255EA" w:rsidRPr="00A461E7" w:rsidRDefault="00B255EA" w:rsidP="00B255EA">
      <w:pPr>
        <w:pStyle w:val="Heading1"/>
        <w:tabs>
          <w:tab w:val="left" w:pos="2079"/>
          <w:tab w:val="center" w:pos="5233"/>
        </w:tabs>
        <w:rPr>
          <w:sz w:val="48"/>
        </w:rPr>
      </w:pPr>
      <w:r>
        <w:rPr>
          <w:sz w:val="48"/>
        </w:rPr>
        <w:tab/>
      </w:r>
      <w:r>
        <w:rPr>
          <w:sz w:val="48"/>
        </w:rPr>
        <w:tab/>
      </w:r>
      <w:r w:rsidRPr="00A461E7">
        <w:rPr>
          <w:sz w:val="48"/>
        </w:rPr>
        <w:t>Person Specification</w:t>
      </w:r>
    </w:p>
    <w:p w14:paraId="4D17B0FF" w14:textId="77777777" w:rsidR="00B255EA" w:rsidRPr="00510167" w:rsidRDefault="00B255EA" w:rsidP="00B255EA"/>
    <w:tbl>
      <w:tblPr>
        <w:tblStyle w:val="TableGrid"/>
        <w:tblW w:w="0" w:type="auto"/>
        <w:jc w:val="center"/>
        <w:tblLook w:val="04A0" w:firstRow="1" w:lastRow="0" w:firstColumn="1" w:lastColumn="0" w:noHBand="0" w:noVBand="1"/>
      </w:tblPr>
      <w:tblGrid>
        <w:gridCol w:w="4946"/>
        <w:gridCol w:w="4946"/>
      </w:tblGrid>
      <w:tr w:rsidR="00B255EA" w:rsidRPr="00510167" w14:paraId="07FD287D" w14:textId="77777777" w:rsidTr="00CB10D6">
        <w:trPr>
          <w:trHeight w:val="790"/>
          <w:jc w:val="center"/>
        </w:trPr>
        <w:tc>
          <w:tcPr>
            <w:tcW w:w="4946" w:type="dxa"/>
            <w:shd w:val="clear" w:color="auto" w:fill="B8CCE4" w:themeFill="accent1" w:themeFillTint="66"/>
            <w:vAlign w:val="center"/>
          </w:tcPr>
          <w:p w14:paraId="20EE1528" w14:textId="77777777" w:rsidR="00B255EA" w:rsidRPr="00993200" w:rsidRDefault="00B255EA" w:rsidP="00CB10D6">
            <w:pPr>
              <w:pStyle w:val="NoSpacing"/>
              <w:jc w:val="center"/>
              <w:rPr>
                <w:rFonts w:ascii="Arial" w:hAnsi="Arial" w:cs="Arial"/>
              </w:rPr>
            </w:pPr>
            <w:r w:rsidRPr="00993200">
              <w:rPr>
                <w:rFonts w:ascii="Arial" w:hAnsi="Arial" w:cs="Arial"/>
              </w:rPr>
              <w:t xml:space="preserve">The following qualities are </w:t>
            </w:r>
            <w:r w:rsidRPr="00993200">
              <w:rPr>
                <w:rFonts w:ascii="Arial" w:hAnsi="Arial" w:cs="Arial"/>
                <w:b/>
              </w:rPr>
              <w:t>essential</w:t>
            </w:r>
            <w:r w:rsidRPr="00993200">
              <w:rPr>
                <w:rFonts w:ascii="Arial" w:hAnsi="Arial" w:cs="Arial"/>
              </w:rPr>
              <w:t xml:space="preserve"> for applicants</w:t>
            </w:r>
          </w:p>
        </w:tc>
        <w:tc>
          <w:tcPr>
            <w:tcW w:w="4946" w:type="dxa"/>
            <w:shd w:val="clear" w:color="auto" w:fill="B8CCE4" w:themeFill="accent1" w:themeFillTint="66"/>
            <w:vAlign w:val="center"/>
          </w:tcPr>
          <w:p w14:paraId="68AE764C" w14:textId="77777777" w:rsidR="00B255EA" w:rsidRPr="00993200" w:rsidRDefault="00B255EA" w:rsidP="00CB10D6">
            <w:pPr>
              <w:pStyle w:val="NoSpacing"/>
              <w:jc w:val="center"/>
              <w:rPr>
                <w:rFonts w:ascii="Arial" w:hAnsi="Arial" w:cs="Arial"/>
              </w:rPr>
            </w:pPr>
            <w:r w:rsidRPr="00993200">
              <w:rPr>
                <w:rFonts w:ascii="Arial" w:hAnsi="Arial" w:cs="Arial"/>
              </w:rPr>
              <w:t xml:space="preserve">The following qualities are </w:t>
            </w:r>
            <w:r w:rsidRPr="00993200">
              <w:rPr>
                <w:rFonts w:ascii="Arial" w:hAnsi="Arial" w:cs="Arial"/>
                <w:b/>
              </w:rPr>
              <w:t>desirable</w:t>
            </w:r>
            <w:r w:rsidRPr="00993200">
              <w:rPr>
                <w:rFonts w:ascii="Arial" w:hAnsi="Arial" w:cs="Arial"/>
              </w:rPr>
              <w:t xml:space="preserve"> for applicants</w:t>
            </w:r>
          </w:p>
        </w:tc>
      </w:tr>
      <w:tr w:rsidR="00B255EA" w:rsidRPr="00510167" w14:paraId="2BBB306B" w14:textId="77777777" w:rsidTr="00CB10D6">
        <w:trPr>
          <w:trHeight w:val="6799"/>
          <w:jc w:val="center"/>
        </w:trPr>
        <w:tc>
          <w:tcPr>
            <w:tcW w:w="4946" w:type="dxa"/>
          </w:tcPr>
          <w:p w14:paraId="160705F3" w14:textId="77777777" w:rsidR="009D52A4" w:rsidRPr="009D52A4" w:rsidRDefault="009D52A4" w:rsidP="009D52A4">
            <w:pPr>
              <w:pStyle w:val="ListParagraph"/>
              <w:spacing w:before="0"/>
              <w:ind w:left="360"/>
              <w:rPr>
                <w:rFonts w:asciiTheme="majorHAnsi" w:hAnsiTheme="majorHAnsi" w:cstheme="majorHAnsi"/>
              </w:rPr>
            </w:pPr>
          </w:p>
          <w:p w14:paraId="267BFA25" w14:textId="77777777" w:rsidR="009D52A4" w:rsidRPr="009D52A4" w:rsidRDefault="009D52A4" w:rsidP="00BA57AF">
            <w:pPr>
              <w:pStyle w:val="ListParagraph"/>
              <w:numPr>
                <w:ilvl w:val="0"/>
                <w:numId w:val="19"/>
              </w:numPr>
              <w:spacing w:before="0"/>
              <w:rPr>
                <w:rFonts w:asciiTheme="majorHAnsi" w:hAnsiTheme="majorHAnsi" w:cstheme="majorHAnsi"/>
              </w:rPr>
            </w:pPr>
            <w:r w:rsidRPr="009D52A4">
              <w:rPr>
                <w:rFonts w:asciiTheme="majorHAnsi" w:hAnsiTheme="majorHAnsi" w:cstheme="majorHAnsi"/>
              </w:rPr>
              <w:t xml:space="preserve">A good honours degree in a </w:t>
            </w:r>
            <w:r w:rsidR="00685973">
              <w:rPr>
                <w:rFonts w:asciiTheme="majorHAnsi" w:hAnsiTheme="majorHAnsi" w:cstheme="majorHAnsi"/>
              </w:rPr>
              <w:t>Maths</w:t>
            </w:r>
            <w:r w:rsidRPr="009D52A4">
              <w:rPr>
                <w:rFonts w:asciiTheme="majorHAnsi" w:hAnsiTheme="majorHAnsi" w:cstheme="majorHAnsi"/>
              </w:rPr>
              <w:t>.</w:t>
            </w:r>
          </w:p>
          <w:p w14:paraId="7D382020" w14:textId="77777777" w:rsidR="009D52A4" w:rsidRPr="009D52A4" w:rsidRDefault="009D52A4" w:rsidP="00BA57AF">
            <w:pPr>
              <w:pStyle w:val="ListParagraph"/>
              <w:numPr>
                <w:ilvl w:val="0"/>
                <w:numId w:val="19"/>
              </w:numPr>
              <w:spacing w:before="0"/>
              <w:rPr>
                <w:rFonts w:asciiTheme="majorHAnsi" w:hAnsiTheme="majorHAnsi" w:cstheme="majorHAnsi"/>
              </w:rPr>
            </w:pPr>
            <w:r w:rsidRPr="009D52A4">
              <w:rPr>
                <w:rFonts w:asciiTheme="majorHAnsi" w:hAnsiTheme="majorHAnsi" w:cstheme="majorHAnsi"/>
              </w:rPr>
              <w:t xml:space="preserve">QTS specialising in </w:t>
            </w:r>
            <w:r w:rsidR="00685973">
              <w:rPr>
                <w:rFonts w:asciiTheme="majorHAnsi" w:hAnsiTheme="majorHAnsi" w:cstheme="majorHAnsi"/>
              </w:rPr>
              <w:t>Maths</w:t>
            </w:r>
            <w:r w:rsidRPr="009D52A4">
              <w:rPr>
                <w:rFonts w:asciiTheme="majorHAnsi" w:hAnsiTheme="majorHAnsi" w:cstheme="majorHAnsi"/>
              </w:rPr>
              <w:t>.</w:t>
            </w:r>
          </w:p>
          <w:p w14:paraId="6D355ECA" w14:textId="77777777" w:rsidR="009D52A4" w:rsidRPr="009D52A4" w:rsidRDefault="009D52A4" w:rsidP="00BA57AF">
            <w:pPr>
              <w:pStyle w:val="ListParagraph"/>
              <w:numPr>
                <w:ilvl w:val="0"/>
                <w:numId w:val="19"/>
              </w:numPr>
              <w:spacing w:before="0"/>
              <w:rPr>
                <w:rFonts w:asciiTheme="majorHAnsi" w:hAnsiTheme="majorHAnsi" w:cstheme="majorHAnsi"/>
              </w:rPr>
            </w:pPr>
            <w:r w:rsidRPr="009D52A4">
              <w:rPr>
                <w:rFonts w:asciiTheme="majorHAnsi" w:hAnsiTheme="majorHAnsi" w:cstheme="majorHAnsi"/>
              </w:rPr>
              <w:t xml:space="preserve">Clear understanding of recent assessment and curriculum issues in </w:t>
            </w:r>
            <w:r w:rsidR="00685973">
              <w:rPr>
                <w:rFonts w:asciiTheme="majorHAnsi" w:hAnsiTheme="majorHAnsi" w:cstheme="majorHAnsi"/>
              </w:rPr>
              <w:t>Maths</w:t>
            </w:r>
            <w:r w:rsidRPr="009D52A4">
              <w:rPr>
                <w:rFonts w:asciiTheme="majorHAnsi" w:hAnsiTheme="majorHAnsi" w:cstheme="majorHAnsi"/>
              </w:rPr>
              <w:t>.</w:t>
            </w:r>
          </w:p>
          <w:p w14:paraId="33824C44" w14:textId="77777777" w:rsidR="009D52A4" w:rsidRPr="009D52A4" w:rsidRDefault="009D52A4" w:rsidP="00BA57AF">
            <w:pPr>
              <w:pStyle w:val="ListParagraph"/>
              <w:numPr>
                <w:ilvl w:val="0"/>
                <w:numId w:val="19"/>
              </w:numPr>
              <w:spacing w:before="0"/>
              <w:rPr>
                <w:rFonts w:asciiTheme="majorHAnsi" w:hAnsiTheme="majorHAnsi" w:cstheme="majorHAnsi"/>
              </w:rPr>
            </w:pPr>
            <w:r w:rsidRPr="009D52A4">
              <w:rPr>
                <w:rFonts w:asciiTheme="majorHAnsi" w:hAnsiTheme="majorHAnsi" w:cstheme="majorHAnsi"/>
              </w:rPr>
              <w:t>Evidence of recent professional development including specific preparation for a leadership role.</w:t>
            </w:r>
          </w:p>
          <w:p w14:paraId="28B4A14D" w14:textId="77777777" w:rsidR="009D52A4" w:rsidRPr="009D52A4" w:rsidRDefault="009D52A4" w:rsidP="00BA57AF">
            <w:pPr>
              <w:pStyle w:val="ListParagraph"/>
              <w:numPr>
                <w:ilvl w:val="0"/>
                <w:numId w:val="19"/>
              </w:numPr>
              <w:spacing w:before="0"/>
              <w:rPr>
                <w:rFonts w:asciiTheme="majorHAnsi" w:hAnsiTheme="majorHAnsi" w:cstheme="majorHAnsi"/>
              </w:rPr>
            </w:pPr>
            <w:r w:rsidRPr="009D52A4">
              <w:rPr>
                <w:rFonts w:asciiTheme="majorHAnsi" w:hAnsiTheme="majorHAnsi" w:cstheme="majorHAnsi"/>
              </w:rPr>
              <w:t>Evidence of achieving strong outcomes with classes.</w:t>
            </w:r>
          </w:p>
          <w:p w14:paraId="349CBD39" w14:textId="77777777" w:rsidR="009D52A4" w:rsidRPr="009D52A4" w:rsidRDefault="009D52A4" w:rsidP="00BA57AF">
            <w:pPr>
              <w:pStyle w:val="ListParagraph"/>
              <w:numPr>
                <w:ilvl w:val="0"/>
                <w:numId w:val="19"/>
              </w:numPr>
              <w:spacing w:before="0"/>
              <w:rPr>
                <w:rFonts w:asciiTheme="majorHAnsi" w:hAnsiTheme="majorHAnsi" w:cstheme="majorHAnsi"/>
              </w:rPr>
            </w:pPr>
            <w:r w:rsidRPr="009D52A4">
              <w:rPr>
                <w:rFonts w:asciiTheme="majorHAnsi" w:hAnsiTheme="majorHAnsi" w:cstheme="majorHAnsi"/>
              </w:rPr>
              <w:t>A consistently excellent classroom teacher who meets all of the teaching standards.</w:t>
            </w:r>
          </w:p>
          <w:p w14:paraId="7C13FAA9" w14:textId="77777777" w:rsidR="009D52A4" w:rsidRPr="009D52A4" w:rsidRDefault="009D52A4" w:rsidP="00BA57AF">
            <w:pPr>
              <w:pStyle w:val="ListParagraph"/>
              <w:numPr>
                <w:ilvl w:val="0"/>
                <w:numId w:val="19"/>
              </w:numPr>
              <w:spacing w:before="0"/>
              <w:rPr>
                <w:rFonts w:asciiTheme="majorHAnsi" w:hAnsiTheme="majorHAnsi" w:cstheme="majorHAnsi"/>
              </w:rPr>
            </w:pPr>
            <w:r w:rsidRPr="009D52A4">
              <w:rPr>
                <w:rFonts w:asciiTheme="majorHAnsi" w:hAnsiTheme="majorHAnsi" w:cstheme="majorHAnsi"/>
              </w:rPr>
              <w:t>The desire to develop professionally as a teacher and leader.</w:t>
            </w:r>
          </w:p>
          <w:p w14:paraId="25842620" w14:textId="77777777" w:rsidR="009D52A4" w:rsidRPr="009D52A4" w:rsidRDefault="009D52A4" w:rsidP="00BA57AF">
            <w:pPr>
              <w:pStyle w:val="ListParagraph"/>
              <w:numPr>
                <w:ilvl w:val="0"/>
                <w:numId w:val="19"/>
              </w:numPr>
              <w:spacing w:before="0"/>
              <w:rPr>
                <w:rFonts w:asciiTheme="majorHAnsi" w:hAnsiTheme="majorHAnsi" w:cstheme="majorHAnsi"/>
              </w:rPr>
            </w:pPr>
            <w:r w:rsidRPr="009D52A4">
              <w:rPr>
                <w:rFonts w:asciiTheme="majorHAnsi" w:hAnsiTheme="majorHAnsi" w:cstheme="majorHAnsi"/>
              </w:rPr>
              <w:t>The ability to:-</w:t>
            </w:r>
          </w:p>
          <w:p w14:paraId="59B74F7F" w14:textId="77777777" w:rsidR="009D52A4" w:rsidRPr="009D52A4" w:rsidRDefault="009D52A4" w:rsidP="00BA57AF">
            <w:pPr>
              <w:pStyle w:val="ListParagraph"/>
              <w:numPr>
                <w:ilvl w:val="1"/>
                <w:numId w:val="19"/>
              </w:numPr>
              <w:spacing w:before="0"/>
              <w:rPr>
                <w:rFonts w:asciiTheme="majorHAnsi" w:hAnsiTheme="majorHAnsi" w:cstheme="majorHAnsi"/>
              </w:rPr>
            </w:pPr>
            <w:r w:rsidRPr="009D52A4">
              <w:rPr>
                <w:rFonts w:asciiTheme="majorHAnsi" w:hAnsiTheme="majorHAnsi" w:cstheme="majorHAnsi"/>
              </w:rPr>
              <w:t>mentor and coach colleagues to deliver better lessons</w:t>
            </w:r>
          </w:p>
          <w:p w14:paraId="6871ABFA" w14:textId="77777777" w:rsidR="009D52A4" w:rsidRPr="009D52A4" w:rsidRDefault="009D52A4" w:rsidP="00BA57AF">
            <w:pPr>
              <w:pStyle w:val="ListParagraph"/>
              <w:numPr>
                <w:ilvl w:val="1"/>
                <w:numId w:val="19"/>
              </w:numPr>
              <w:spacing w:before="0"/>
              <w:rPr>
                <w:rFonts w:asciiTheme="majorHAnsi" w:hAnsiTheme="majorHAnsi" w:cstheme="majorHAnsi"/>
              </w:rPr>
            </w:pPr>
            <w:r w:rsidRPr="009D52A4">
              <w:rPr>
                <w:rFonts w:asciiTheme="majorHAnsi" w:hAnsiTheme="majorHAnsi" w:cstheme="majorHAnsi"/>
              </w:rPr>
              <w:t>plan detailed schemes of work that enable students to make strong progress over time.</w:t>
            </w:r>
          </w:p>
          <w:p w14:paraId="6BDF84C9" w14:textId="77777777" w:rsidR="009D52A4" w:rsidRPr="009D52A4" w:rsidRDefault="009D52A4" w:rsidP="00BA57AF">
            <w:pPr>
              <w:pStyle w:val="ListParagraph"/>
              <w:numPr>
                <w:ilvl w:val="1"/>
                <w:numId w:val="19"/>
              </w:numPr>
              <w:spacing w:before="0"/>
              <w:rPr>
                <w:rFonts w:asciiTheme="majorHAnsi" w:hAnsiTheme="majorHAnsi" w:cstheme="majorHAnsi"/>
              </w:rPr>
            </w:pPr>
            <w:r w:rsidRPr="009D52A4">
              <w:rPr>
                <w:rFonts w:asciiTheme="majorHAnsi" w:hAnsiTheme="majorHAnsi" w:cstheme="majorHAnsi"/>
              </w:rPr>
              <w:t>build a high performing team and to hold others to account.</w:t>
            </w:r>
          </w:p>
          <w:p w14:paraId="78F61398" w14:textId="77777777" w:rsidR="009D52A4" w:rsidRPr="009D52A4" w:rsidRDefault="009D52A4" w:rsidP="00BA57AF">
            <w:pPr>
              <w:pStyle w:val="ListParagraph"/>
              <w:numPr>
                <w:ilvl w:val="1"/>
                <w:numId w:val="19"/>
              </w:numPr>
              <w:spacing w:before="0"/>
              <w:rPr>
                <w:rFonts w:asciiTheme="majorHAnsi" w:hAnsiTheme="majorHAnsi" w:cstheme="majorHAnsi"/>
              </w:rPr>
            </w:pPr>
            <w:r w:rsidRPr="009D52A4">
              <w:rPr>
                <w:rFonts w:asciiTheme="majorHAnsi" w:hAnsiTheme="majorHAnsi" w:cstheme="majorHAnsi"/>
              </w:rPr>
              <w:t>foster a classroom atmosphere in which learning is taking place.</w:t>
            </w:r>
          </w:p>
          <w:p w14:paraId="135AA2BC" w14:textId="77777777" w:rsidR="009D52A4" w:rsidRDefault="009D52A4" w:rsidP="00BA57AF">
            <w:pPr>
              <w:pStyle w:val="ListParagraph"/>
              <w:numPr>
                <w:ilvl w:val="1"/>
                <w:numId w:val="19"/>
              </w:numPr>
              <w:spacing w:before="0"/>
              <w:rPr>
                <w:rFonts w:asciiTheme="majorHAnsi" w:hAnsiTheme="majorHAnsi" w:cstheme="majorHAnsi"/>
              </w:rPr>
            </w:pPr>
            <w:r w:rsidRPr="009D52A4">
              <w:rPr>
                <w:rFonts w:asciiTheme="majorHAnsi" w:hAnsiTheme="majorHAnsi" w:cstheme="majorHAnsi"/>
              </w:rPr>
              <w:t>transmit personal enthusiasm for the subject to students.</w:t>
            </w:r>
          </w:p>
          <w:p w14:paraId="1721CB29" w14:textId="77777777" w:rsidR="00BA57AF" w:rsidRPr="009D52A4" w:rsidRDefault="00BA57AF" w:rsidP="00BA57AF">
            <w:pPr>
              <w:pStyle w:val="ListParagraph"/>
              <w:spacing w:before="0"/>
              <w:ind w:left="1080"/>
              <w:rPr>
                <w:rFonts w:asciiTheme="majorHAnsi" w:hAnsiTheme="majorHAnsi" w:cstheme="majorHAnsi"/>
              </w:rPr>
            </w:pPr>
          </w:p>
          <w:p w14:paraId="067B949A" w14:textId="77777777" w:rsidR="00B255EA" w:rsidRPr="00BA57AF" w:rsidRDefault="009D52A4" w:rsidP="00BA57AF">
            <w:pPr>
              <w:pStyle w:val="ListParagraph"/>
              <w:numPr>
                <w:ilvl w:val="0"/>
                <w:numId w:val="19"/>
              </w:numPr>
              <w:spacing w:before="0"/>
              <w:rPr>
                <w:rFonts w:asciiTheme="majorHAnsi" w:hAnsiTheme="majorHAnsi" w:cstheme="majorHAnsi"/>
              </w:rPr>
            </w:pPr>
            <w:r w:rsidRPr="00BA57AF">
              <w:rPr>
                <w:rFonts w:asciiTheme="majorHAnsi" w:hAnsiTheme="majorHAnsi" w:cstheme="majorHAnsi"/>
              </w:rPr>
              <w:t xml:space="preserve">Remain solution focused in order to improve the quality of </w:t>
            </w:r>
            <w:r w:rsidR="00685973">
              <w:rPr>
                <w:rFonts w:asciiTheme="majorHAnsi" w:hAnsiTheme="majorHAnsi" w:cstheme="majorHAnsi"/>
              </w:rPr>
              <w:t>Maths</w:t>
            </w:r>
            <w:r w:rsidRPr="00BA57AF">
              <w:rPr>
                <w:rFonts w:asciiTheme="majorHAnsi" w:hAnsiTheme="majorHAnsi" w:cstheme="majorHAnsi"/>
              </w:rPr>
              <w:t xml:space="preserve"> provision.</w:t>
            </w:r>
          </w:p>
        </w:tc>
        <w:tc>
          <w:tcPr>
            <w:tcW w:w="4946" w:type="dxa"/>
          </w:tcPr>
          <w:p w14:paraId="4E008DF8" w14:textId="77777777" w:rsidR="00685973" w:rsidRDefault="00685973" w:rsidP="00685973">
            <w:pPr>
              <w:pStyle w:val="ListParagraph"/>
              <w:ind w:left="360"/>
              <w:rPr>
                <w:rFonts w:asciiTheme="majorHAnsi" w:hAnsiTheme="majorHAnsi" w:cstheme="majorHAnsi"/>
              </w:rPr>
            </w:pPr>
          </w:p>
          <w:p w14:paraId="06533B83" w14:textId="77777777" w:rsidR="009D52A4" w:rsidRPr="009D52A4" w:rsidRDefault="009D52A4" w:rsidP="009D52A4">
            <w:pPr>
              <w:pStyle w:val="ListParagraph"/>
              <w:numPr>
                <w:ilvl w:val="0"/>
                <w:numId w:val="20"/>
              </w:numPr>
              <w:rPr>
                <w:rFonts w:asciiTheme="majorHAnsi" w:hAnsiTheme="majorHAnsi" w:cstheme="majorHAnsi"/>
              </w:rPr>
            </w:pPr>
            <w:r w:rsidRPr="009D52A4">
              <w:rPr>
                <w:rFonts w:asciiTheme="majorHAnsi" w:hAnsiTheme="majorHAnsi" w:cstheme="majorHAnsi"/>
              </w:rPr>
              <w:t>A-level teaching experience.</w:t>
            </w:r>
          </w:p>
          <w:p w14:paraId="421ED0F4" w14:textId="77777777" w:rsidR="009D52A4" w:rsidRPr="009D52A4" w:rsidRDefault="009D52A4" w:rsidP="009D52A4">
            <w:pPr>
              <w:pStyle w:val="ListParagraph"/>
              <w:numPr>
                <w:ilvl w:val="0"/>
                <w:numId w:val="20"/>
              </w:numPr>
              <w:rPr>
                <w:rFonts w:asciiTheme="majorHAnsi" w:hAnsiTheme="majorHAnsi" w:cstheme="majorHAnsi"/>
              </w:rPr>
            </w:pPr>
            <w:r w:rsidRPr="009D52A4">
              <w:rPr>
                <w:rFonts w:asciiTheme="majorHAnsi" w:hAnsiTheme="majorHAnsi" w:cstheme="majorHAnsi"/>
              </w:rPr>
              <w:t>A leadership role with a line management responsibility.</w:t>
            </w:r>
          </w:p>
          <w:p w14:paraId="3342FB9B" w14:textId="77777777" w:rsidR="00B255EA" w:rsidRPr="009D52A4" w:rsidRDefault="00B255EA" w:rsidP="00CB10D6">
            <w:pPr>
              <w:pStyle w:val="ListParagraph"/>
              <w:ind w:left="360"/>
              <w:rPr>
                <w:rFonts w:asciiTheme="majorHAnsi" w:hAnsiTheme="majorHAnsi" w:cstheme="majorHAnsi"/>
                <w:sz w:val="18"/>
              </w:rPr>
            </w:pPr>
          </w:p>
        </w:tc>
      </w:tr>
    </w:tbl>
    <w:p w14:paraId="473D3ACF" w14:textId="77777777" w:rsidR="00B255EA" w:rsidRDefault="00B255EA" w:rsidP="00B255EA"/>
    <w:p w14:paraId="1305EB0C" w14:textId="77777777" w:rsidR="00B255EA" w:rsidRDefault="00B255EA">
      <w:pPr>
        <w:rPr>
          <w:b/>
          <w:caps/>
          <w:color w:val="4F81BD" w:themeColor="accent1"/>
          <w:spacing w:val="10"/>
          <w:kern w:val="28"/>
          <w:sz w:val="44"/>
          <w:szCs w:val="52"/>
        </w:rPr>
      </w:pPr>
      <w:r>
        <w:rPr>
          <w:b/>
          <w:sz w:val="44"/>
        </w:rPr>
        <w:br w:type="page"/>
      </w:r>
    </w:p>
    <w:p w14:paraId="6516E8A6" w14:textId="0851D8B3" w:rsidR="000921AF" w:rsidRPr="000C64A5" w:rsidRDefault="000921AF" w:rsidP="000921AF">
      <w:pPr>
        <w:pStyle w:val="Title"/>
        <w:spacing w:before="0" w:after="0" w:line="240" w:lineRule="auto"/>
        <w:jc w:val="center"/>
        <w:rPr>
          <w:b/>
          <w:sz w:val="44"/>
        </w:rPr>
      </w:pPr>
      <w:r w:rsidRPr="000C64A5">
        <w:rPr>
          <w:b/>
          <w:sz w:val="44"/>
        </w:rPr>
        <w:lastRenderedPageBreak/>
        <w:t xml:space="preserve">Teesdale School </w:t>
      </w:r>
    </w:p>
    <w:p w14:paraId="3AE81879" w14:textId="77777777" w:rsidR="000921AF" w:rsidRPr="000C64A5" w:rsidRDefault="000921AF" w:rsidP="000921AF">
      <w:pPr>
        <w:pStyle w:val="Title"/>
        <w:spacing w:before="0" w:after="0" w:line="240" w:lineRule="auto"/>
        <w:jc w:val="center"/>
        <w:rPr>
          <w:b/>
          <w:sz w:val="44"/>
        </w:rPr>
      </w:pPr>
      <w:r w:rsidRPr="000C64A5">
        <w:rPr>
          <w:b/>
          <w:sz w:val="44"/>
        </w:rPr>
        <w:t>and Sixth Form Centre</w:t>
      </w:r>
    </w:p>
    <w:p w14:paraId="74FFB092" w14:textId="77777777" w:rsidR="000921AF" w:rsidRPr="000C64A5" w:rsidRDefault="000921AF" w:rsidP="000921AF">
      <w:pPr>
        <w:spacing w:before="0" w:after="0" w:line="240" w:lineRule="auto"/>
        <w:rPr>
          <w:sz w:val="16"/>
        </w:rPr>
      </w:pPr>
    </w:p>
    <w:p w14:paraId="1025D058" w14:textId="77777777" w:rsidR="00E500DA" w:rsidRDefault="00E500DA" w:rsidP="00E500DA">
      <w:pPr>
        <w:pStyle w:val="Title"/>
        <w:spacing w:before="0" w:after="0" w:line="240" w:lineRule="auto"/>
        <w:jc w:val="center"/>
        <w:rPr>
          <w:sz w:val="40"/>
        </w:rPr>
      </w:pPr>
      <w:r w:rsidRPr="000C64A5">
        <w:rPr>
          <w:sz w:val="40"/>
        </w:rPr>
        <w:t xml:space="preserve">Information about the </w:t>
      </w:r>
      <w:r>
        <w:rPr>
          <w:sz w:val="40"/>
        </w:rPr>
        <w:t xml:space="preserve">maths </w:t>
      </w:r>
      <w:r w:rsidRPr="000C64A5">
        <w:rPr>
          <w:sz w:val="40"/>
        </w:rPr>
        <w:t>department</w:t>
      </w:r>
    </w:p>
    <w:p w14:paraId="15B68AD3" w14:textId="77777777" w:rsidR="00E500DA" w:rsidRPr="00383029" w:rsidRDefault="00E500DA" w:rsidP="00E500DA">
      <w:pPr>
        <w:rPr>
          <w:sz w:val="4"/>
        </w:rPr>
      </w:pPr>
    </w:p>
    <w:p w14:paraId="16F885BD" w14:textId="77777777" w:rsidR="00E500DA" w:rsidRDefault="00E500DA" w:rsidP="00E500DA">
      <w:pPr>
        <w:pStyle w:val="Heading1"/>
        <w:spacing w:before="0" w:line="240" w:lineRule="auto"/>
      </w:pPr>
      <w:r>
        <w:t>Staff members</w:t>
      </w:r>
    </w:p>
    <w:p w14:paraId="572F6944" w14:textId="77777777" w:rsidR="00E500DA" w:rsidRDefault="00E500DA" w:rsidP="00E500DA">
      <w:pPr>
        <w:pStyle w:val="ListParagraph"/>
        <w:numPr>
          <w:ilvl w:val="0"/>
          <w:numId w:val="8"/>
        </w:numPr>
        <w:ind w:left="360"/>
        <w:rPr>
          <w:rFonts w:cstheme="minorHAnsi"/>
        </w:rPr>
      </w:pPr>
      <w:r w:rsidRPr="0039455B">
        <w:rPr>
          <w:rFonts w:cstheme="minorHAnsi"/>
        </w:rPr>
        <w:t xml:space="preserve">There are currently 6 well qualified specialist maths teachers within the department. </w:t>
      </w:r>
    </w:p>
    <w:p w14:paraId="50E64C17" w14:textId="77777777" w:rsidR="00E500DA" w:rsidRDefault="00E500DA" w:rsidP="00E500DA">
      <w:pPr>
        <w:pStyle w:val="ListParagraph"/>
        <w:numPr>
          <w:ilvl w:val="0"/>
          <w:numId w:val="8"/>
        </w:numPr>
        <w:ind w:left="360"/>
        <w:rPr>
          <w:rFonts w:cstheme="minorHAnsi"/>
        </w:rPr>
      </w:pPr>
      <w:r w:rsidRPr="0039455B">
        <w:rPr>
          <w:rFonts w:cstheme="minorHAnsi"/>
        </w:rPr>
        <w:t xml:space="preserve">All staff are expected to work throughout the age and ability range and work mainly in their own classrooms. </w:t>
      </w:r>
    </w:p>
    <w:p w14:paraId="2E01E7E5" w14:textId="77777777" w:rsidR="00E500DA" w:rsidRDefault="00E500DA" w:rsidP="00E500DA">
      <w:pPr>
        <w:pStyle w:val="ListParagraph"/>
        <w:numPr>
          <w:ilvl w:val="0"/>
          <w:numId w:val="8"/>
        </w:numPr>
        <w:ind w:left="360"/>
        <w:rPr>
          <w:rFonts w:cstheme="minorHAnsi"/>
        </w:rPr>
      </w:pPr>
      <w:r w:rsidRPr="0039455B">
        <w:rPr>
          <w:rFonts w:cstheme="minorHAnsi"/>
        </w:rPr>
        <w:t xml:space="preserve">Our ethos is one of openness, support and honesty in our teaching. </w:t>
      </w:r>
    </w:p>
    <w:p w14:paraId="1A2A185B" w14:textId="77777777" w:rsidR="00E500DA" w:rsidRPr="0039455B" w:rsidRDefault="00E500DA" w:rsidP="00E500DA">
      <w:pPr>
        <w:pStyle w:val="ListParagraph"/>
        <w:numPr>
          <w:ilvl w:val="0"/>
          <w:numId w:val="8"/>
        </w:numPr>
        <w:ind w:left="360"/>
        <w:rPr>
          <w:rFonts w:cstheme="minorHAnsi"/>
        </w:rPr>
      </w:pPr>
      <w:r w:rsidRPr="0039455B">
        <w:rPr>
          <w:rFonts w:cstheme="minorHAnsi"/>
        </w:rPr>
        <w:t xml:space="preserve">We pride ourselves on being open minded, reflective and hardworking who place the students at the heart of all that we do. </w:t>
      </w:r>
    </w:p>
    <w:p w14:paraId="5BF51E91" w14:textId="77777777" w:rsidR="00E500DA" w:rsidRDefault="00E500DA" w:rsidP="00E500DA">
      <w:pPr>
        <w:pStyle w:val="Heading1"/>
      </w:pPr>
      <w:r>
        <w:t xml:space="preserve">the maths department </w:t>
      </w:r>
    </w:p>
    <w:p w14:paraId="65A293C3" w14:textId="77777777" w:rsidR="00E500DA" w:rsidRPr="0039455B" w:rsidRDefault="00E500DA" w:rsidP="00E500DA">
      <w:pPr>
        <w:pStyle w:val="ListParagraph"/>
        <w:numPr>
          <w:ilvl w:val="0"/>
          <w:numId w:val="8"/>
        </w:numPr>
        <w:spacing w:before="0"/>
        <w:ind w:left="360"/>
        <w:rPr>
          <w:rFonts w:cstheme="minorHAnsi"/>
        </w:rPr>
      </w:pPr>
      <w:r w:rsidRPr="0039455B">
        <w:rPr>
          <w:rFonts w:cstheme="minorHAnsi"/>
        </w:rPr>
        <w:t>In joining us you should expect to be part of a vibrant and developing team who will support you and expect your support in return.  If you would like to join us we would be delighted to review your application.</w:t>
      </w:r>
    </w:p>
    <w:p w14:paraId="290BA00B" w14:textId="77777777" w:rsidR="00E500DA" w:rsidRPr="0039455B" w:rsidRDefault="00E500DA" w:rsidP="00E500DA">
      <w:pPr>
        <w:pStyle w:val="ListParagraph"/>
        <w:numPr>
          <w:ilvl w:val="0"/>
          <w:numId w:val="8"/>
        </w:numPr>
        <w:spacing w:before="0"/>
        <w:ind w:left="360"/>
        <w:rPr>
          <w:rFonts w:cstheme="minorHAnsi"/>
        </w:rPr>
      </w:pPr>
      <w:r w:rsidRPr="0039455B">
        <w:rPr>
          <w:rFonts w:cstheme="minorHAnsi"/>
        </w:rPr>
        <w:t xml:space="preserve">The maths department is situated in a suite of 6 classrooms each fitted with a digital projector and interactive whiteboard.  </w:t>
      </w:r>
    </w:p>
    <w:p w14:paraId="3E0797AB" w14:textId="77777777" w:rsidR="00E500DA" w:rsidRPr="0039455B" w:rsidRDefault="00E500DA" w:rsidP="00E500DA">
      <w:pPr>
        <w:pStyle w:val="ListParagraph"/>
        <w:numPr>
          <w:ilvl w:val="0"/>
          <w:numId w:val="8"/>
        </w:numPr>
        <w:ind w:left="360"/>
        <w:rPr>
          <w:rFonts w:cstheme="minorHAnsi"/>
        </w:rPr>
      </w:pPr>
      <w:r w:rsidRPr="0039455B">
        <w:rPr>
          <w:rFonts w:cstheme="minorHAnsi"/>
        </w:rPr>
        <w:t xml:space="preserve">Our students are exciting and enter with high results from KS2, and departmental policies have evolved over recent years to best support the progress of every student in our care. </w:t>
      </w:r>
    </w:p>
    <w:p w14:paraId="44525483" w14:textId="77777777" w:rsidR="00E500DA" w:rsidRPr="0039455B" w:rsidRDefault="00E500DA" w:rsidP="00E500DA">
      <w:pPr>
        <w:pStyle w:val="ListParagraph"/>
        <w:numPr>
          <w:ilvl w:val="0"/>
          <w:numId w:val="8"/>
        </w:numPr>
        <w:ind w:left="360"/>
        <w:rPr>
          <w:rFonts w:cstheme="minorHAnsi"/>
        </w:rPr>
      </w:pPr>
      <w:r w:rsidRPr="0039455B">
        <w:rPr>
          <w:rFonts w:cstheme="minorHAnsi"/>
        </w:rPr>
        <w:t xml:space="preserve">Our curriculum offer seeks to challenge and enrich our students with the beauty and application of mathematics alongside the national aims of developing </w:t>
      </w:r>
      <w:r w:rsidRPr="0039455B">
        <w:rPr>
          <w:rFonts w:cstheme="minorHAnsi"/>
          <w:b/>
        </w:rPr>
        <w:t>fluency</w:t>
      </w:r>
      <w:r w:rsidRPr="0039455B">
        <w:rPr>
          <w:rFonts w:cstheme="minorHAnsi"/>
        </w:rPr>
        <w:t xml:space="preserve">, </w:t>
      </w:r>
      <w:r w:rsidRPr="0039455B">
        <w:rPr>
          <w:rFonts w:cstheme="minorHAnsi"/>
          <w:b/>
        </w:rPr>
        <w:t>reasoning</w:t>
      </w:r>
      <w:r w:rsidRPr="0039455B">
        <w:rPr>
          <w:rFonts w:cstheme="minorHAnsi"/>
        </w:rPr>
        <w:t xml:space="preserve"> and </w:t>
      </w:r>
      <w:r w:rsidRPr="0039455B">
        <w:rPr>
          <w:rFonts w:cstheme="minorHAnsi"/>
          <w:b/>
        </w:rPr>
        <w:t>problem solving</w:t>
      </w:r>
      <w:r w:rsidRPr="0039455B">
        <w:rPr>
          <w:rFonts w:cstheme="minorHAnsi"/>
        </w:rPr>
        <w:t xml:space="preserve">. </w:t>
      </w:r>
    </w:p>
    <w:p w14:paraId="2580F3D1" w14:textId="77777777" w:rsidR="00E500DA" w:rsidRPr="0039455B" w:rsidRDefault="00E500DA" w:rsidP="00E500DA">
      <w:pPr>
        <w:pStyle w:val="ListParagraph"/>
        <w:numPr>
          <w:ilvl w:val="0"/>
          <w:numId w:val="8"/>
        </w:numPr>
        <w:ind w:left="360"/>
        <w:rPr>
          <w:rFonts w:cstheme="minorHAnsi"/>
        </w:rPr>
      </w:pPr>
      <w:r w:rsidRPr="0039455B">
        <w:rPr>
          <w:rFonts w:cstheme="minorHAnsi"/>
        </w:rPr>
        <w:t xml:space="preserve">With the pleasure of working with extremely talented youngsters in every year group, we value </w:t>
      </w:r>
      <w:r w:rsidRPr="0039455B">
        <w:rPr>
          <w:rFonts w:cstheme="minorHAnsi"/>
          <w:b/>
        </w:rPr>
        <w:t>consistency</w:t>
      </w:r>
      <w:r w:rsidRPr="0039455B">
        <w:rPr>
          <w:rFonts w:cstheme="minorHAnsi"/>
        </w:rPr>
        <w:t xml:space="preserve"> and </w:t>
      </w:r>
      <w:r w:rsidRPr="0039455B">
        <w:rPr>
          <w:rFonts w:cstheme="minorHAnsi"/>
          <w:b/>
        </w:rPr>
        <w:t>rigour in methods</w:t>
      </w:r>
      <w:r w:rsidRPr="0039455B">
        <w:rPr>
          <w:rFonts w:cstheme="minorHAnsi"/>
        </w:rPr>
        <w:t xml:space="preserve"> as well as an ability to </w:t>
      </w:r>
      <w:r w:rsidRPr="0039455B">
        <w:rPr>
          <w:rFonts w:cstheme="minorHAnsi"/>
          <w:b/>
        </w:rPr>
        <w:t>solve meaningful problems</w:t>
      </w:r>
      <w:r w:rsidRPr="0039455B">
        <w:rPr>
          <w:rFonts w:cstheme="minorHAnsi"/>
        </w:rPr>
        <w:t xml:space="preserve"> and develop truly strong mathematicians.</w:t>
      </w:r>
    </w:p>
    <w:p w14:paraId="5F1664AD" w14:textId="77777777" w:rsidR="00E500DA" w:rsidRPr="0039455B" w:rsidRDefault="00E500DA" w:rsidP="00E500DA">
      <w:pPr>
        <w:pStyle w:val="ListParagraph"/>
        <w:numPr>
          <w:ilvl w:val="0"/>
          <w:numId w:val="8"/>
        </w:numPr>
        <w:ind w:left="360"/>
        <w:rPr>
          <w:rFonts w:cstheme="minorHAnsi"/>
        </w:rPr>
      </w:pPr>
      <w:r w:rsidRPr="0039455B">
        <w:rPr>
          <w:rFonts w:cstheme="minorHAnsi"/>
        </w:rPr>
        <w:t xml:space="preserve">Our growing bank of high quality </w:t>
      </w:r>
      <w:r w:rsidRPr="0039455B">
        <w:rPr>
          <w:rFonts w:cstheme="minorHAnsi"/>
          <w:b/>
        </w:rPr>
        <w:t>shared lesson resources</w:t>
      </w:r>
      <w:r w:rsidRPr="0039455B">
        <w:rPr>
          <w:rFonts w:cstheme="minorHAnsi"/>
        </w:rPr>
        <w:t xml:space="preserve"> are based upon our own schemes of work which structure opportunities to develop fluency in methods and the application of problems in every topic area. </w:t>
      </w:r>
    </w:p>
    <w:p w14:paraId="7921332F" w14:textId="77777777" w:rsidR="00E500DA" w:rsidRDefault="00E500DA" w:rsidP="00E500DA">
      <w:pPr>
        <w:pStyle w:val="Heading2"/>
      </w:pPr>
      <w:r>
        <w:t>KS3 maths</w:t>
      </w:r>
    </w:p>
    <w:p w14:paraId="09B59953" w14:textId="77777777" w:rsidR="00E500DA" w:rsidRPr="0039455B" w:rsidRDefault="00E500DA" w:rsidP="00E500DA">
      <w:pPr>
        <w:pStyle w:val="ListParagraph"/>
        <w:numPr>
          <w:ilvl w:val="0"/>
          <w:numId w:val="21"/>
        </w:numPr>
        <w:spacing w:before="0"/>
        <w:rPr>
          <w:rFonts w:cstheme="minorHAnsi"/>
        </w:rPr>
      </w:pPr>
      <w:r w:rsidRPr="0039455B">
        <w:rPr>
          <w:rFonts w:cstheme="minorHAnsi"/>
        </w:rPr>
        <w:t xml:space="preserve">We employ a </w:t>
      </w:r>
      <w:r w:rsidRPr="0039455B">
        <w:rPr>
          <w:rFonts w:cstheme="minorHAnsi"/>
          <w:b/>
        </w:rPr>
        <w:t>2 year KS3 model</w:t>
      </w:r>
      <w:r w:rsidRPr="0039455B">
        <w:rPr>
          <w:rFonts w:cstheme="minorHAnsi"/>
        </w:rPr>
        <w:t xml:space="preserve"> which is common to all departments in the North East Learning Trust with common assessment points at the end of each term.  </w:t>
      </w:r>
    </w:p>
    <w:p w14:paraId="16C7B363" w14:textId="77777777" w:rsidR="00E500DA" w:rsidRPr="0039455B" w:rsidRDefault="00E500DA" w:rsidP="00E500DA">
      <w:pPr>
        <w:pStyle w:val="ListParagraph"/>
        <w:numPr>
          <w:ilvl w:val="0"/>
          <w:numId w:val="21"/>
        </w:numPr>
        <w:spacing w:before="0"/>
        <w:rPr>
          <w:rFonts w:cstheme="minorHAnsi"/>
        </w:rPr>
      </w:pPr>
      <w:r w:rsidRPr="0039455B">
        <w:rPr>
          <w:rFonts w:cstheme="minorHAnsi"/>
        </w:rPr>
        <w:t>We stream our students from Year 7 into 4 classes across 2 bands which helps support a positive and progressive attitude.</w:t>
      </w:r>
    </w:p>
    <w:p w14:paraId="06399337" w14:textId="77777777" w:rsidR="00E500DA" w:rsidRPr="0039455B" w:rsidRDefault="00E500DA" w:rsidP="00E500DA">
      <w:pPr>
        <w:pStyle w:val="ListParagraph"/>
        <w:numPr>
          <w:ilvl w:val="0"/>
          <w:numId w:val="9"/>
        </w:numPr>
        <w:ind w:left="360"/>
        <w:rPr>
          <w:rFonts w:cstheme="minorHAnsi"/>
        </w:rPr>
      </w:pPr>
      <w:r w:rsidRPr="0039455B">
        <w:rPr>
          <w:rFonts w:cstheme="minorHAnsi"/>
        </w:rPr>
        <w:t>Curriculum areas of Number; Algebra; Shape, Space and Measures; and Handing Data are deve</w:t>
      </w:r>
      <w:r>
        <w:rPr>
          <w:rFonts w:cstheme="minorHAnsi"/>
        </w:rPr>
        <w:t xml:space="preserve">loped across Y7 and Y8 in preparation for the GCSE course. </w:t>
      </w:r>
    </w:p>
    <w:p w14:paraId="69D16BEF" w14:textId="77777777" w:rsidR="00E500DA" w:rsidRDefault="00E500DA" w:rsidP="00E500DA">
      <w:pPr>
        <w:pStyle w:val="Heading2"/>
      </w:pPr>
      <w:r>
        <w:t>KS4 maths</w:t>
      </w:r>
    </w:p>
    <w:p w14:paraId="2226B08E" w14:textId="77777777" w:rsidR="00E500DA" w:rsidRDefault="00E500DA" w:rsidP="00E500DA">
      <w:pPr>
        <w:pStyle w:val="ListParagraph"/>
        <w:numPr>
          <w:ilvl w:val="0"/>
          <w:numId w:val="23"/>
        </w:numPr>
        <w:spacing w:before="0"/>
        <w:rPr>
          <w:rFonts w:cstheme="minorHAnsi"/>
        </w:rPr>
      </w:pPr>
      <w:r w:rsidRPr="0039455B">
        <w:rPr>
          <w:rFonts w:cstheme="minorHAnsi"/>
        </w:rPr>
        <w:t xml:space="preserve">Year 9 begin the Edexcel Mathematic (9-1) qualification.  </w:t>
      </w:r>
    </w:p>
    <w:p w14:paraId="414FED4F" w14:textId="77777777" w:rsidR="00E500DA" w:rsidRPr="0039455B" w:rsidRDefault="00E500DA" w:rsidP="00E500DA">
      <w:pPr>
        <w:pStyle w:val="ListParagraph"/>
        <w:numPr>
          <w:ilvl w:val="0"/>
          <w:numId w:val="23"/>
        </w:numPr>
        <w:spacing w:before="0"/>
        <w:rPr>
          <w:rFonts w:cstheme="minorHAnsi"/>
        </w:rPr>
      </w:pPr>
      <w:r w:rsidRPr="0039455B">
        <w:rPr>
          <w:rFonts w:cstheme="minorHAnsi"/>
        </w:rPr>
        <w:t xml:space="preserve">Students enter their final examinations at either Higher or Foundation tier depending upon mock results and performance over time. </w:t>
      </w:r>
    </w:p>
    <w:p w14:paraId="324FD29B" w14:textId="77777777" w:rsidR="00E500DA" w:rsidRDefault="00E500DA" w:rsidP="00E500DA">
      <w:pPr>
        <w:pStyle w:val="Heading2"/>
      </w:pPr>
      <w:r>
        <w:t>KS5</w:t>
      </w:r>
    </w:p>
    <w:p w14:paraId="3B4F5528" w14:textId="77777777" w:rsidR="00E500DA" w:rsidRPr="0039455B" w:rsidRDefault="00E500DA" w:rsidP="00E500DA">
      <w:pPr>
        <w:pStyle w:val="ListParagraph"/>
        <w:numPr>
          <w:ilvl w:val="0"/>
          <w:numId w:val="23"/>
        </w:numPr>
        <w:spacing w:before="0"/>
        <w:rPr>
          <w:rFonts w:cstheme="minorHAnsi"/>
        </w:rPr>
      </w:pPr>
      <w:r w:rsidRPr="0039455B">
        <w:rPr>
          <w:rFonts w:cstheme="minorHAnsi"/>
        </w:rPr>
        <w:t>The following A-level courses are offered at AS and A2</w:t>
      </w:r>
    </w:p>
    <w:p w14:paraId="6D82B8FE" w14:textId="77777777" w:rsidR="00E500DA" w:rsidRPr="0039455B" w:rsidRDefault="00E500DA" w:rsidP="00E500DA">
      <w:pPr>
        <w:pStyle w:val="ListParagraph"/>
        <w:numPr>
          <w:ilvl w:val="1"/>
          <w:numId w:val="24"/>
        </w:numPr>
        <w:spacing w:before="0"/>
        <w:rPr>
          <w:rFonts w:cstheme="minorHAnsi"/>
          <w:i/>
        </w:rPr>
      </w:pPr>
      <w:r w:rsidRPr="0039455B">
        <w:rPr>
          <w:rFonts w:cstheme="minorHAnsi"/>
          <w:i/>
        </w:rPr>
        <w:t xml:space="preserve">Mathematics (Edexcel) </w:t>
      </w:r>
    </w:p>
    <w:p w14:paraId="4AFFE3D4" w14:textId="77777777" w:rsidR="00E500DA" w:rsidRPr="0039455B" w:rsidRDefault="00E500DA" w:rsidP="00E500DA">
      <w:pPr>
        <w:pStyle w:val="ListParagraph"/>
        <w:numPr>
          <w:ilvl w:val="1"/>
          <w:numId w:val="24"/>
        </w:numPr>
        <w:spacing w:before="0"/>
        <w:rPr>
          <w:rFonts w:cstheme="minorHAnsi"/>
          <w:i/>
        </w:rPr>
      </w:pPr>
      <w:r w:rsidRPr="0039455B">
        <w:rPr>
          <w:rFonts w:cstheme="minorHAnsi"/>
          <w:i/>
        </w:rPr>
        <w:t xml:space="preserve">Further Mathematics (Edexcel) </w:t>
      </w:r>
    </w:p>
    <w:p w14:paraId="55D42A16" w14:textId="77777777" w:rsidR="00E500DA" w:rsidRPr="0039455B" w:rsidRDefault="00E500DA" w:rsidP="00E500DA">
      <w:pPr>
        <w:pStyle w:val="ListParagraph"/>
        <w:spacing w:before="0"/>
        <w:ind w:left="1080"/>
        <w:rPr>
          <w:rFonts w:cstheme="minorHAnsi"/>
          <w:i/>
        </w:rPr>
      </w:pPr>
    </w:p>
    <w:p w14:paraId="475F6150" w14:textId="77777777" w:rsidR="00E500DA" w:rsidRPr="0039455B" w:rsidRDefault="00E500DA" w:rsidP="00E500DA">
      <w:pPr>
        <w:pStyle w:val="ListParagraph"/>
        <w:numPr>
          <w:ilvl w:val="0"/>
          <w:numId w:val="24"/>
        </w:numPr>
        <w:spacing w:before="0"/>
        <w:rPr>
          <w:rFonts w:cstheme="minorHAnsi"/>
          <w:i/>
        </w:rPr>
      </w:pPr>
      <w:r w:rsidRPr="0039455B">
        <w:rPr>
          <w:rFonts w:cstheme="minorHAnsi"/>
        </w:rPr>
        <w:t>Strong ability exists in-house to teach the full array of modules included within Pure Mathematics (up to FP3), Mechanics, Statistics and Decision Mathematics</w:t>
      </w:r>
      <w:r>
        <w:rPr>
          <w:rFonts w:cstheme="minorHAnsi"/>
        </w:rPr>
        <w:t>.</w:t>
      </w:r>
    </w:p>
    <w:sectPr w:rsidR="00E500DA" w:rsidRPr="0039455B" w:rsidSect="00700F99">
      <w:headerReference w:type="first" r:id="rId8"/>
      <w:footerReference w:type="first" r:id="rId9"/>
      <w:pgSz w:w="11906" w:h="16838"/>
      <w:pgMar w:top="567" w:right="720" w:bottom="426" w:left="720" w:header="708" w:footer="0"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599D94B" w14:textId="77777777" w:rsidR="00C929D9" w:rsidRDefault="00C929D9" w:rsidP="00700F99">
      <w:pPr>
        <w:spacing w:before="0" w:after="0" w:line="240" w:lineRule="auto"/>
      </w:pPr>
      <w:r>
        <w:separator/>
      </w:r>
    </w:p>
  </w:endnote>
  <w:endnote w:type="continuationSeparator" w:id="0">
    <w:p w14:paraId="60EB8DDA" w14:textId="77777777" w:rsidR="00C929D9" w:rsidRDefault="00C929D9" w:rsidP="00700F99">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EFF" w:usb1="C000605B" w:usb2="00000029" w:usb3="00000000" w:csb0="0001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47B907" w14:textId="61CBF7C1" w:rsidR="00700F99" w:rsidRDefault="00700F99" w:rsidP="00700F99">
    <w:pPr>
      <w:pStyle w:val="Footer"/>
      <w:ind w:left="-720"/>
    </w:pPr>
    <w:r>
      <w:rPr>
        <w:noProof/>
        <w:lang w:val="en-US"/>
      </w:rPr>
      <w:drawing>
        <wp:inline distT="0" distB="0" distL="0" distR="0" wp14:anchorId="68ECA165" wp14:editId="35889F5D">
          <wp:extent cx="7896315" cy="2228850"/>
          <wp:effectExtent l="0" t="0" r="3175"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etterhead and comps slip- Teesdale copy-01.jpg"/>
                  <pic:cNvPicPr/>
                </pic:nvPicPr>
                <pic:blipFill>
                  <a:blip r:embed="rId1">
                    <a:extLst>
                      <a:ext uri="{28A0092B-C50C-407E-A947-70E740481C1C}">
                        <a14:useLocalDpi xmlns:a14="http://schemas.microsoft.com/office/drawing/2010/main" val="0"/>
                      </a:ext>
                    </a:extLst>
                  </a:blip>
                  <a:stretch>
                    <a:fillRect/>
                  </a:stretch>
                </pic:blipFill>
                <pic:spPr>
                  <a:xfrm>
                    <a:off x="0" y="0"/>
                    <a:ext cx="7901404" cy="2230286"/>
                  </a:xfrm>
                  <a:prstGeom prst="rect">
                    <a:avLst/>
                  </a:prstGeom>
                </pic:spPr>
              </pic:pic>
            </a:graphicData>
          </a:graphic>
        </wp:inline>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9059A33" w14:textId="77777777" w:rsidR="00C929D9" w:rsidRDefault="00C929D9" w:rsidP="00700F99">
      <w:pPr>
        <w:spacing w:before="0" w:after="0" w:line="240" w:lineRule="auto"/>
      </w:pPr>
      <w:r>
        <w:separator/>
      </w:r>
    </w:p>
  </w:footnote>
  <w:footnote w:type="continuationSeparator" w:id="0">
    <w:p w14:paraId="25AFAD7E" w14:textId="77777777" w:rsidR="00C929D9" w:rsidRDefault="00C929D9" w:rsidP="00700F99">
      <w:pPr>
        <w:spacing w:before="0"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43E444" w14:textId="19B58A54" w:rsidR="00700F99" w:rsidRDefault="00700F99">
    <w:pPr>
      <w:pStyle w:val="Header"/>
    </w:pPr>
    <w:r w:rsidRPr="00FA3F77">
      <w:rPr>
        <w:noProof/>
      </w:rPr>
      <w:drawing>
        <wp:inline distT="0" distB="0" distL="0" distR="0" wp14:anchorId="64886DCA" wp14:editId="60E8BDD7">
          <wp:extent cx="2623185" cy="66167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23185" cy="661670"/>
                  </a:xfrm>
                  <a:prstGeom prst="rect">
                    <a:avLst/>
                  </a:prstGeom>
                  <a:noFill/>
                  <a:ln>
                    <a:noFill/>
                  </a:ln>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364C7D"/>
    <w:multiLevelType w:val="hybridMultilevel"/>
    <w:tmpl w:val="9A3C6AF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nsid w:val="12DC2ADC"/>
    <w:multiLevelType w:val="hybridMultilevel"/>
    <w:tmpl w:val="D1843C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BCF0C24"/>
    <w:multiLevelType w:val="hybridMultilevel"/>
    <w:tmpl w:val="EA78BBA0"/>
    <w:lvl w:ilvl="0" w:tplc="08090001">
      <w:start w:val="1"/>
      <w:numFmt w:val="bullet"/>
      <w:lvlText w:val=""/>
      <w:lvlJc w:val="left"/>
      <w:pPr>
        <w:ind w:left="360" w:hanging="360"/>
      </w:pPr>
      <w:rPr>
        <w:rFonts w:ascii="Symbol" w:hAnsi="Symbol" w:hint="default"/>
      </w:rPr>
    </w:lvl>
    <w:lvl w:ilvl="1" w:tplc="08090001">
      <w:start w:val="1"/>
      <w:numFmt w:val="bullet"/>
      <w:lvlText w:val=""/>
      <w:lvlJc w:val="left"/>
      <w:pPr>
        <w:ind w:left="1080" w:hanging="360"/>
      </w:pPr>
      <w:rPr>
        <w:rFonts w:ascii="Symbol" w:hAnsi="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nsid w:val="1E7650D5"/>
    <w:multiLevelType w:val="hybridMultilevel"/>
    <w:tmpl w:val="6F4E86A8"/>
    <w:lvl w:ilvl="0" w:tplc="08090001">
      <w:start w:val="1"/>
      <w:numFmt w:val="bullet"/>
      <w:lvlText w:val=""/>
      <w:lvlJc w:val="left"/>
      <w:pPr>
        <w:ind w:left="360" w:hanging="360"/>
      </w:pPr>
      <w:rPr>
        <w:rFonts w:ascii="Symbol" w:hAnsi="Symbol" w:hint="default"/>
      </w:rPr>
    </w:lvl>
    <w:lvl w:ilvl="1" w:tplc="08090001">
      <w:start w:val="1"/>
      <w:numFmt w:val="bullet"/>
      <w:lvlText w:val=""/>
      <w:lvlJc w:val="left"/>
      <w:pPr>
        <w:ind w:left="1080" w:hanging="360"/>
      </w:pPr>
      <w:rPr>
        <w:rFonts w:ascii="Symbol" w:hAnsi="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nsid w:val="1FE01D4E"/>
    <w:multiLevelType w:val="hybridMultilevel"/>
    <w:tmpl w:val="19EE09AC"/>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nsid w:val="24923534"/>
    <w:multiLevelType w:val="hybridMultilevel"/>
    <w:tmpl w:val="B34E58D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2A443736"/>
    <w:multiLevelType w:val="hybridMultilevel"/>
    <w:tmpl w:val="ADDC6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3D6927B7"/>
    <w:multiLevelType w:val="hybridMultilevel"/>
    <w:tmpl w:val="B21A24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3DF1131B"/>
    <w:multiLevelType w:val="hybridMultilevel"/>
    <w:tmpl w:val="35C65BA6"/>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43A722E6"/>
    <w:multiLevelType w:val="hybridMultilevel"/>
    <w:tmpl w:val="292264BE"/>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4B264426"/>
    <w:multiLevelType w:val="hybridMultilevel"/>
    <w:tmpl w:val="3620B2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4B862802"/>
    <w:multiLevelType w:val="hybridMultilevel"/>
    <w:tmpl w:val="DCDA43EE"/>
    <w:lvl w:ilvl="0" w:tplc="08090005">
      <w:start w:val="1"/>
      <w:numFmt w:val="bullet"/>
      <w:lvlText w:val=""/>
      <w:lvlJc w:val="left"/>
      <w:pPr>
        <w:ind w:left="720" w:hanging="360"/>
      </w:pPr>
      <w:rPr>
        <w:rFonts w:ascii="Wingdings" w:hAnsi="Wingdings" w:hint="default"/>
      </w:rPr>
    </w:lvl>
    <w:lvl w:ilvl="1" w:tplc="08090005">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547F5100"/>
    <w:multiLevelType w:val="hybridMultilevel"/>
    <w:tmpl w:val="48E00856"/>
    <w:lvl w:ilvl="0" w:tplc="A2029CCA">
      <w:start w:val="1"/>
      <w:numFmt w:val="bullet"/>
      <w:lvlText w:val=""/>
      <w:lvlJc w:val="left"/>
      <w:pPr>
        <w:tabs>
          <w:tab w:val="num" w:pos="340"/>
        </w:tabs>
        <w:ind w:left="340" w:hanging="22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nsid w:val="57202D41"/>
    <w:multiLevelType w:val="hybridMultilevel"/>
    <w:tmpl w:val="8440EB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5F7B3F79"/>
    <w:multiLevelType w:val="hybridMultilevel"/>
    <w:tmpl w:val="8BE2EF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3B55731"/>
    <w:multiLevelType w:val="hybridMultilevel"/>
    <w:tmpl w:val="79C4B0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665648EE"/>
    <w:multiLevelType w:val="hybridMultilevel"/>
    <w:tmpl w:val="58CC08D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nsid w:val="6DEC3F5A"/>
    <w:multiLevelType w:val="hybridMultilevel"/>
    <w:tmpl w:val="16D8C20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nsid w:val="71937012"/>
    <w:multiLevelType w:val="hybridMultilevel"/>
    <w:tmpl w:val="08F2A8D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742509DE"/>
    <w:multiLevelType w:val="hybridMultilevel"/>
    <w:tmpl w:val="BD3A001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745366AC"/>
    <w:multiLevelType w:val="hybridMultilevel"/>
    <w:tmpl w:val="C17AF29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74C27AE4"/>
    <w:multiLevelType w:val="hybridMultilevel"/>
    <w:tmpl w:val="305CBD1C"/>
    <w:lvl w:ilvl="0" w:tplc="08090001">
      <w:start w:val="1"/>
      <w:numFmt w:val="bullet"/>
      <w:lvlText w:val=""/>
      <w:lvlJc w:val="left"/>
      <w:pPr>
        <w:ind w:left="360" w:hanging="360"/>
      </w:pPr>
      <w:rPr>
        <w:rFonts w:ascii="Symbol" w:hAnsi="Symbol" w:hint="default"/>
      </w:rPr>
    </w:lvl>
    <w:lvl w:ilvl="1" w:tplc="08090001">
      <w:start w:val="1"/>
      <w:numFmt w:val="bullet"/>
      <w:lvlText w:val=""/>
      <w:lvlJc w:val="left"/>
      <w:pPr>
        <w:ind w:left="1080" w:hanging="360"/>
      </w:pPr>
      <w:rPr>
        <w:rFonts w:ascii="Symbol" w:hAnsi="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nsid w:val="770F4B6C"/>
    <w:multiLevelType w:val="hybridMultilevel"/>
    <w:tmpl w:val="5546C27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77803631"/>
    <w:multiLevelType w:val="hybridMultilevel"/>
    <w:tmpl w:val="6B122F7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2"/>
  </w:num>
  <w:num w:numId="2">
    <w:abstractNumId w:val="4"/>
  </w:num>
  <w:num w:numId="3">
    <w:abstractNumId w:val="20"/>
  </w:num>
  <w:num w:numId="4">
    <w:abstractNumId w:val="19"/>
  </w:num>
  <w:num w:numId="5">
    <w:abstractNumId w:val="1"/>
  </w:num>
  <w:num w:numId="6">
    <w:abstractNumId w:val="15"/>
  </w:num>
  <w:num w:numId="7">
    <w:abstractNumId w:val="5"/>
  </w:num>
  <w:num w:numId="8">
    <w:abstractNumId w:val="22"/>
  </w:num>
  <w:num w:numId="9">
    <w:abstractNumId w:val="18"/>
  </w:num>
  <w:num w:numId="10">
    <w:abstractNumId w:val="11"/>
  </w:num>
  <w:num w:numId="11">
    <w:abstractNumId w:val="14"/>
  </w:num>
  <w:num w:numId="12">
    <w:abstractNumId w:val="6"/>
  </w:num>
  <w:num w:numId="13">
    <w:abstractNumId w:val="13"/>
  </w:num>
  <w:num w:numId="14">
    <w:abstractNumId w:val="7"/>
  </w:num>
  <w:num w:numId="15">
    <w:abstractNumId w:val="10"/>
  </w:num>
  <w:num w:numId="16">
    <w:abstractNumId w:val="8"/>
  </w:num>
  <w:num w:numId="17">
    <w:abstractNumId w:val="9"/>
  </w:num>
  <w:num w:numId="18">
    <w:abstractNumId w:val="23"/>
  </w:num>
  <w:num w:numId="19">
    <w:abstractNumId w:val="21"/>
  </w:num>
  <w:num w:numId="20">
    <w:abstractNumId w:val="16"/>
  </w:num>
  <w:num w:numId="21">
    <w:abstractNumId w:val="0"/>
  </w:num>
  <w:num w:numId="22">
    <w:abstractNumId w:val="2"/>
  </w:num>
  <w:num w:numId="23">
    <w:abstractNumId w:val="17"/>
  </w:num>
  <w:num w:numId="2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00"/>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703A"/>
    <w:rsid w:val="00076827"/>
    <w:rsid w:val="000921AF"/>
    <w:rsid w:val="000C64A5"/>
    <w:rsid w:val="00113D0A"/>
    <w:rsid w:val="00206E26"/>
    <w:rsid w:val="002175A2"/>
    <w:rsid w:val="00255441"/>
    <w:rsid w:val="00376251"/>
    <w:rsid w:val="00383029"/>
    <w:rsid w:val="003B5ADD"/>
    <w:rsid w:val="003E2BD6"/>
    <w:rsid w:val="004012B5"/>
    <w:rsid w:val="00510167"/>
    <w:rsid w:val="006015DD"/>
    <w:rsid w:val="006649DC"/>
    <w:rsid w:val="00685973"/>
    <w:rsid w:val="006D1AE4"/>
    <w:rsid w:val="006E5E83"/>
    <w:rsid w:val="00700F99"/>
    <w:rsid w:val="00741656"/>
    <w:rsid w:val="00861DFA"/>
    <w:rsid w:val="008D6B77"/>
    <w:rsid w:val="00937B42"/>
    <w:rsid w:val="009435C3"/>
    <w:rsid w:val="009D52A4"/>
    <w:rsid w:val="009F386F"/>
    <w:rsid w:val="00A461E7"/>
    <w:rsid w:val="00B008B2"/>
    <w:rsid w:val="00B255EA"/>
    <w:rsid w:val="00B5517F"/>
    <w:rsid w:val="00BA57AF"/>
    <w:rsid w:val="00C227FC"/>
    <w:rsid w:val="00C5579D"/>
    <w:rsid w:val="00C61338"/>
    <w:rsid w:val="00C929D9"/>
    <w:rsid w:val="00CC3183"/>
    <w:rsid w:val="00DD6F03"/>
    <w:rsid w:val="00E500DA"/>
    <w:rsid w:val="00F165BD"/>
    <w:rsid w:val="00FB703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C2887C"/>
  <w15:docId w15:val="{07AABCBE-0833-4CDE-AFEC-FBA0764305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US" w:bidi="ar-SA"/>
      </w:rPr>
    </w:rPrDefault>
    <w:pPrDefault>
      <w:pPr>
        <w:spacing w:before="200" w:after="200" w:line="276"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510167"/>
    <w:rPr>
      <w:sz w:val="20"/>
      <w:szCs w:val="20"/>
    </w:rPr>
  </w:style>
  <w:style w:type="paragraph" w:styleId="Heading1">
    <w:name w:val="heading 1"/>
    <w:basedOn w:val="Normal"/>
    <w:next w:val="Normal"/>
    <w:link w:val="Heading1Char"/>
    <w:uiPriority w:val="9"/>
    <w:qFormat/>
    <w:rsid w:val="00510167"/>
    <w:pPr>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spacing w:after="0"/>
      <w:outlineLvl w:val="0"/>
    </w:pPr>
    <w:rPr>
      <w:b/>
      <w:bCs/>
      <w:caps/>
      <w:color w:val="FFFFFF" w:themeColor="background1"/>
      <w:spacing w:val="15"/>
      <w:sz w:val="22"/>
      <w:szCs w:val="22"/>
    </w:rPr>
  </w:style>
  <w:style w:type="paragraph" w:styleId="Heading2">
    <w:name w:val="heading 2"/>
    <w:basedOn w:val="Normal"/>
    <w:next w:val="Normal"/>
    <w:link w:val="Heading2Char"/>
    <w:uiPriority w:val="9"/>
    <w:unhideWhenUsed/>
    <w:qFormat/>
    <w:rsid w:val="00510167"/>
    <w:p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spacing w:after="0"/>
      <w:outlineLvl w:val="1"/>
    </w:pPr>
    <w:rPr>
      <w:caps/>
      <w:spacing w:val="15"/>
      <w:sz w:val="22"/>
      <w:szCs w:val="22"/>
    </w:rPr>
  </w:style>
  <w:style w:type="paragraph" w:styleId="Heading3">
    <w:name w:val="heading 3"/>
    <w:basedOn w:val="Normal"/>
    <w:next w:val="Normal"/>
    <w:link w:val="Heading3Char"/>
    <w:uiPriority w:val="9"/>
    <w:semiHidden/>
    <w:unhideWhenUsed/>
    <w:qFormat/>
    <w:rsid w:val="00510167"/>
    <w:pPr>
      <w:pBdr>
        <w:top w:val="single" w:sz="6" w:space="2" w:color="4F81BD" w:themeColor="accent1"/>
        <w:left w:val="single" w:sz="6" w:space="2" w:color="4F81BD" w:themeColor="accent1"/>
      </w:pBdr>
      <w:spacing w:before="300" w:after="0"/>
      <w:outlineLvl w:val="2"/>
    </w:pPr>
    <w:rPr>
      <w:caps/>
      <w:color w:val="243F60" w:themeColor="accent1" w:themeShade="7F"/>
      <w:spacing w:val="15"/>
      <w:sz w:val="22"/>
      <w:szCs w:val="22"/>
    </w:rPr>
  </w:style>
  <w:style w:type="paragraph" w:styleId="Heading4">
    <w:name w:val="heading 4"/>
    <w:basedOn w:val="Normal"/>
    <w:next w:val="Normal"/>
    <w:link w:val="Heading4Char"/>
    <w:uiPriority w:val="9"/>
    <w:semiHidden/>
    <w:unhideWhenUsed/>
    <w:qFormat/>
    <w:rsid w:val="00510167"/>
    <w:pPr>
      <w:pBdr>
        <w:top w:val="dotted" w:sz="6" w:space="2" w:color="4F81BD" w:themeColor="accent1"/>
        <w:left w:val="dotted" w:sz="6" w:space="2" w:color="4F81BD" w:themeColor="accent1"/>
      </w:pBdr>
      <w:spacing w:before="300" w:after="0"/>
      <w:outlineLvl w:val="3"/>
    </w:pPr>
    <w:rPr>
      <w:caps/>
      <w:color w:val="365F91" w:themeColor="accent1" w:themeShade="BF"/>
      <w:spacing w:val="10"/>
      <w:sz w:val="22"/>
      <w:szCs w:val="22"/>
    </w:rPr>
  </w:style>
  <w:style w:type="paragraph" w:styleId="Heading5">
    <w:name w:val="heading 5"/>
    <w:basedOn w:val="Normal"/>
    <w:next w:val="Normal"/>
    <w:link w:val="Heading5Char"/>
    <w:uiPriority w:val="9"/>
    <w:semiHidden/>
    <w:unhideWhenUsed/>
    <w:qFormat/>
    <w:rsid w:val="00510167"/>
    <w:pPr>
      <w:pBdr>
        <w:bottom w:val="single" w:sz="6" w:space="1" w:color="4F81BD" w:themeColor="accent1"/>
      </w:pBdr>
      <w:spacing w:before="300" w:after="0"/>
      <w:outlineLvl w:val="4"/>
    </w:pPr>
    <w:rPr>
      <w:caps/>
      <w:color w:val="365F91" w:themeColor="accent1" w:themeShade="BF"/>
      <w:spacing w:val="10"/>
      <w:sz w:val="22"/>
      <w:szCs w:val="22"/>
    </w:rPr>
  </w:style>
  <w:style w:type="paragraph" w:styleId="Heading6">
    <w:name w:val="heading 6"/>
    <w:basedOn w:val="Normal"/>
    <w:next w:val="Normal"/>
    <w:link w:val="Heading6Char"/>
    <w:uiPriority w:val="9"/>
    <w:semiHidden/>
    <w:unhideWhenUsed/>
    <w:qFormat/>
    <w:rsid w:val="00510167"/>
    <w:pPr>
      <w:pBdr>
        <w:bottom w:val="dotted" w:sz="6" w:space="1" w:color="4F81BD" w:themeColor="accent1"/>
      </w:pBdr>
      <w:spacing w:before="300" w:after="0"/>
      <w:outlineLvl w:val="5"/>
    </w:pPr>
    <w:rPr>
      <w:caps/>
      <w:color w:val="365F91" w:themeColor="accent1" w:themeShade="BF"/>
      <w:spacing w:val="10"/>
      <w:sz w:val="22"/>
      <w:szCs w:val="22"/>
    </w:rPr>
  </w:style>
  <w:style w:type="paragraph" w:styleId="Heading7">
    <w:name w:val="heading 7"/>
    <w:basedOn w:val="Normal"/>
    <w:next w:val="Normal"/>
    <w:link w:val="Heading7Char"/>
    <w:uiPriority w:val="9"/>
    <w:semiHidden/>
    <w:unhideWhenUsed/>
    <w:qFormat/>
    <w:rsid w:val="00510167"/>
    <w:pPr>
      <w:spacing w:before="300" w:after="0"/>
      <w:outlineLvl w:val="6"/>
    </w:pPr>
    <w:rPr>
      <w:caps/>
      <w:color w:val="365F91" w:themeColor="accent1" w:themeShade="BF"/>
      <w:spacing w:val="10"/>
      <w:sz w:val="22"/>
      <w:szCs w:val="22"/>
    </w:rPr>
  </w:style>
  <w:style w:type="paragraph" w:styleId="Heading8">
    <w:name w:val="heading 8"/>
    <w:basedOn w:val="Normal"/>
    <w:next w:val="Normal"/>
    <w:link w:val="Heading8Char"/>
    <w:uiPriority w:val="9"/>
    <w:semiHidden/>
    <w:unhideWhenUsed/>
    <w:qFormat/>
    <w:rsid w:val="00510167"/>
    <w:pPr>
      <w:spacing w:before="3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510167"/>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E2BD6"/>
    <w:rPr>
      <w:color w:val="0000FF" w:themeColor="hyperlink"/>
      <w:u w:val="single"/>
    </w:rPr>
  </w:style>
  <w:style w:type="table" w:styleId="TableGrid">
    <w:name w:val="Table Grid"/>
    <w:basedOn w:val="TableNormal"/>
    <w:uiPriority w:val="59"/>
    <w:rsid w:val="006649D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510167"/>
    <w:pPr>
      <w:ind w:left="720"/>
      <w:contextualSpacing/>
    </w:pPr>
  </w:style>
  <w:style w:type="character" w:customStyle="1" w:styleId="Heading1Char">
    <w:name w:val="Heading 1 Char"/>
    <w:basedOn w:val="DefaultParagraphFont"/>
    <w:link w:val="Heading1"/>
    <w:uiPriority w:val="9"/>
    <w:rsid w:val="00510167"/>
    <w:rPr>
      <w:b/>
      <w:bCs/>
      <w:caps/>
      <w:color w:val="FFFFFF" w:themeColor="background1"/>
      <w:spacing w:val="15"/>
      <w:shd w:val="clear" w:color="auto" w:fill="4F81BD" w:themeFill="accent1"/>
    </w:rPr>
  </w:style>
  <w:style w:type="paragraph" w:styleId="NoSpacing">
    <w:name w:val="No Spacing"/>
    <w:basedOn w:val="Normal"/>
    <w:link w:val="NoSpacingChar"/>
    <w:uiPriority w:val="1"/>
    <w:qFormat/>
    <w:rsid w:val="00510167"/>
    <w:pPr>
      <w:spacing w:before="0" w:after="0" w:line="240" w:lineRule="auto"/>
    </w:pPr>
  </w:style>
  <w:style w:type="paragraph" w:styleId="Title">
    <w:name w:val="Title"/>
    <w:basedOn w:val="Normal"/>
    <w:next w:val="Normal"/>
    <w:link w:val="TitleChar"/>
    <w:uiPriority w:val="10"/>
    <w:qFormat/>
    <w:rsid w:val="00510167"/>
    <w:pPr>
      <w:spacing w:before="720"/>
    </w:pPr>
    <w:rPr>
      <w:caps/>
      <w:color w:val="4F81BD" w:themeColor="accent1"/>
      <w:spacing w:val="10"/>
      <w:kern w:val="28"/>
      <w:sz w:val="52"/>
      <w:szCs w:val="52"/>
    </w:rPr>
  </w:style>
  <w:style w:type="character" w:customStyle="1" w:styleId="TitleChar">
    <w:name w:val="Title Char"/>
    <w:basedOn w:val="DefaultParagraphFont"/>
    <w:link w:val="Title"/>
    <w:uiPriority w:val="10"/>
    <w:rsid w:val="00510167"/>
    <w:rPr>
      <w:caps/>
      <w:color w:val="4F81BD" w:themeColor="accent1"/>
      <w:spacing w:val="10"/>
      <w:kern w:val="28"/>
      <w:sz w:val="52"/>
      <w:szCs w:val="52"/>
    </w:rPr>
  </w:style>
  <w:style w:type="character" w:customStyle="1" w:styleId="Heading2Char">
    <w:name w:val="Heading 2 Char"/>
    <w:basedOn w:val="DefaultParagraphFont"/>
    <w:link w:val="Heading2"/>
    <w:uiPriority w:val="9"/>
    <w:rsid w:val="00510167"/>
    <w:rPr>
      <w:caps/>
      <w:spacing w:val="15"/>
      <w:shd w:val="clear" w:color="auto" w:fill="DBE5F1" w:themeFill="accent1" w:themeFillTint="33"/>
    </w:rPr>
  </w:style>
  <w:style w:type="character" w:customStyle="1" w:styleId="Heading3Char">
    <w:name w:val="Heading 3 Char"/>
    <w:basedOn w:val="DefaultParagraphFont"/>
    <w:link w:val="Heading3"/>
    <w:uiPriority w:val="9"/>
    <w:semiHidden/>
    <w:rsid w:val="00510167"/>
    <w:rPr>
      <w:caps/>
      <w:color w:val="243F60" w:themeColor="accent1" w:themeShade="7F"/>
      <w:spacing w:val="15"/>
    </w:rPr>
  </w:style>
  <w:style w:type="character" w:customStyle="1" w:styleId="Heading4Char">
    <w:name w:val="Heading 4 Char"/>
    <w:basedOn w:val="DefaultParagraphFont"/>
    <w:link w:val="Heading4"/>
    <w:uiPriority w:val="9"/>
    <w:semiHidden/>
    <w:rsid w:val="00510167"/>
    <w:rPr>
      <w:caps/>
      <w:color w:val="365F91" w:themeColor="accent1" w:themeShade="BF"/>
      <w:spacing w:val="10"/>
    </w:rPr>
  </w:style>
  <w:style w:type="character" w:customStyle="1" w:styleId="Heading5Char">
    <w:name w:val="Heading 5 Char"/>
    <w:basedOn w:val="DefaultParagraphFont"/>
    <w:link w:val="Heading5"/>
    <w:uiPriority w:val="9"/>
    <w:semiHidden/>
    <w:rsid w:val="00510167"/>
    <w:rPr>
      <w:caps/>
      <w:color w:val="365F91" w:themeColor="accent1" w:themeShade="BF"/>
      <w:spacing w:val="10"/>
    </w:rPr>
  </w:style>
  <w:style w:type="character" w:customStyle="1" w:styleId="Heading6Char">
    <w:name w:val="Heading 6 Char"/>
    <w:basedOn w:val="DefaultParagraphFont"/>
    <w:link w:val="Heading6"/>
    <w:uiPriority w:val="9"/>
    <w:semiHidden/>
    <w:rsid w:val="00510167"/>
    <w:rPr>
      <w:caps/>
      <w:color w:val="365F91" w:themeColor="accent1" w:themeShade="BF"/>
      <w:spacing w:val="10"/>
    </w:rPr>
  </w:style>
  <w:style w:type="character" w:customStyle="1" w:styleId="Heading7Char">
    <w:name w:val="Heading 7 Char"/>
    <w:basedOn w:val="DefaultParagraphFont"/>
    <w:link w:val="Heading7"/>
    <w:uiPriority w:val="9"/>
    <w:semiHidden/>
    <w:rsid w:val="00510167"/>
    <w:rPr>
      <w:caps/>
      <w:color w:val="365F91" w:themeColor="accent1" w:themeShade="BF"/>
      <w:spacing w:val="10"/>
    </w:rPr>
  </w:style>
  <w:style w:type="character" w:customStyle="1" w:styleId="Heading8Char">
    <w:name w:val="Heading 8 Char"/>
    <w:basedOn w:val="DefaultParagraphFont"/>
    <w:link w:val="Heading8"/>
    <w:uiPriority w:val="9"/>
    <w:semiHidden/>
    <w:rsid w:val="00510167"/>
    <w:rPr>
      <w:caps/>
      <w:spacing w:val="10"/>
      <w:sz w:val="18"/>
      <w:szCs w:val="18"/>
    </w:rPr>
  </w:style>
  <w:style w:type="character" w:customStyle="1" w:styleId="Heading9Char">
    <w:name w:val="Heading 9 Char"/>
    <w:basedOn w:val="DefaultParagraphFont"/>
    <w:link w:val="Heading9"/>
    <w:uiPriority w:val="9"/>
    <w:semiHidden/>
    <w:rsid w:val="00510167"/>
    <w:rPr>
      <w:i/>
      <w:caps/>
      <w:spacing w:val="10"/>
      <w:sz w:val="18"/>
      <w:szCs w:val="18"/>
    </w:rPr>
  </w:style>
  <w:style w:type="paragraph" w:styleId="Caption">
    <w:name w:val="caption"/>
    <w:basedOn w:val="Normal"/>
    <w:next w:val="Normal"/>
    <w:uiPriority w:val="35"/>
    <w:semiHidden/>
    <w:unhideWhenUsed/>
    <w:qFormat/>
    <w:rsid w:val="00510167"/>
    <w:rPr>
      <w:b/>
      <w:bCs/>
      <w:color w:val="365F91" w:themeColor="accent1" w:themeShade="BF"/>
      <w:sz w:val="16"/>
      <w:szCs w:val="16"/>
    </w:rPr>
  </w:style>
  <w:style w:type="paragraph" w:styleId="Subtitle">
    <w:name w:val="Subtitle"/>
    <w:basedOn w:val="Normal"/>
    <w:next w:val="Normal"/>
    <w:link w:val="SubtitleChar"/>
    <w:uiPriority w:val="11"/>
    <w:qFormat/>
    <w:rsid w:val="00510167"/>
    <w:pPr>
      <w:spacing w:after="1000" w:line="240" w:lineRule="auto"/>
    </w:pPr>
    <w:rPr>
      <w:caps/>
      <w:color w:val="595959" w:themeColor="text1" w:themeTint="A6"/>
      <w:spacing w:val="10"/>
      <w:sz w:val="24"/>
      <w:szCs w:val="24"/>
    </w:rPr>
  </w:style>
  <w:style w:type="character" w:customStyle="1" w:styleId="SubtitleChar">
    <w:name w:val="Subtitle Char"/>
    <w:basedOn w:val="DefaultParagraphFont"/>
    <w:link w:val="Subtitle"/>
    <w:uiPriority w:val="11"/>
    <w:rsid w:val="00510167"/>
    <w:rPr>
      <w:caps/>
      <w:color w:val="595959" w:themeColor="text1" w:themeTint="A6"/>
      <w:spacing w:val="10"/>
      <w:sz w:val="24"/>
      <w:szCs w:val="24"/>
    </w:rPr>
  </w:style>
  <w:style w:type="character" w:styleId="Strong">
    <w:name w:val="Strong"/>
    <w:uiPriority w:val="22"/>
    <w:qFormat/>
    <w:rsid w:val="00510167"/>
    <w:rPr>
      <w:b/>
      <w:bCs/>
    </w:rPr>
  </w:style>
  <w:style w:type="character" w:styleId="Emphasis">
    <w:name w:val="Emphasis"/>
    <w:uiPriority w:val="20"/>
    <w:qFormat/>
    <w:rsid w:val="00510167"/>
    <w:rPr>
      <w:caps/>
      <w:color w:val="243F60" w:themeColor="accent1" w:themeShade="7F"/>
      <w:spacing w:val="5"/>
    </w:rPr>
  </w:style>
  <w:style w:type="character" w:customStyle="1" w:styleId="NoSpacingChar">
    <w:name w:val="No Spacing Char"/>
    <w:basedOn w:val="DefaultParagraphFont"/>
    <w:link w:val="NoSpacing"/>
    <w:uiPriority w:val="1"/>
    <w:rsid w:val="00510167"/>
    <w:rPr>
      <w:sz w:val="20"/>
      <w:szCs w:val="20"/>
    </w:rPr>
  </w:style>
  <w:style w:type="paragraph" w:styleId="Quote">
    <w:name w:val="Quote"/>
    <w:basedOn w:val="Normal"/>
    <w:next w:val="Normal"/>
    <w:link w:val="QuoteChar"/>
    <w:uiPriority w:val="29"/>
    <w:qFormat/>
    <w:rsid w:val="00510167"/>
    <w:rPr>
      <w:i/>
      <w:iCs/>
    </w:rPr>
  </w:style>
  <w:style w:type="character" w:customStyle="1" w:styleId="QuoteChar">
    <w:name w:val="Quote Char"/>
    <w:basedOn w:val="DefaultParagraphFont"/>
    <w:link w:val="Quote"/>
    <w:uiPriority w:val="29"/>
    <w:rsid w:val="00510167"/>
    <w:rPr>
      <w:i/>
      <w:iCs/>
      <w:sz w:val="20"/>
      <w:szCs w:val="20"/>
    </w:rPr>
  </w:style>
  <w:style w:type="paragraph" w:styleId="IntenseQuote">
    <w:name w:val="Intense Quote"/>
    <w:basedOn w:val="Normal"/>
    <w:next w:val="Normal"/>
    <w:link w:val="IntenseQuoteChar"/>
    <w:uiPriority w:val="30"/>
    <w:qFormat/>
    <w:rsid w:val="00510167"/>
    <w:pPr>
      <w:pBdr>
        <w:top w:val="single" w:sz="4" w:space="10" w:color="4F81BD" w:themeColor="accent1"/>
        <w:left w:val="single" w:sz="4" w:space="10" w:color="4F81BD" w:themeColor="accent1"/>
      </w:pBdr>
      <w:spacing w:after="0"/>
      <w:ind w:left="1296" w:right="1152"/>
      <w:jc w:val="both"/>
    </w:pPr>
    <w:rPr>
      <w:i/>
      <w:iCs/>
      <w:color w:val="4F81BD" w:themeColor="accent1"/>
    </w:rPr>
  </w:style>
  <w:style w:type="character" w:customStyle="1" w:styleId="IntenseQuoteChar">
    <w:name w:val="Intense Quote Char"/>
    <w:basedOn w:val="DefaultParagraphFont"/>
    <w:link w:val="IntenseQuote"/>
    <w:uiPriority w:val="30"/>
    <w:rsid w:val="00510167"/>
    <w:rPr>
      <w:i/>
      <w:iCs/>
      <w:color w:val="4F81BD" w:themeColor="accent1"/>
      <w:sz w:val="20"/>
      <w:szCs w:val="20"/>
    </w:rPr>
  </w:style>
  <w:style w:type="character" w:styleId="SubtleEmphasis">
    <w:name w:val="Subtle Emphasis"/>
    <w:uiPriority w:val="19"/>
    <w:qFormat/>
    <w:rsid w:val="00510167"/>
    <w:rPr>
      <w:i/>
      <w:iCs/>
      <w:color w:val="243F60" w:themeColor="accent1" w:themeShade="7F"/>
    </w:rPr>
  </w:style>
  <w:style w:type="character" w:styleId="IntenseEmphasis">
    <w:name w:val="Intense Emphasis"/>
    <w:uiPriority w:val="21"/>
    <w:qFormat/>
    <w:rsid w:val="00510167"/>
    <w:rPr>
      <w:b/>
      <w:bCs/>
      <w:caps/>
      <w:color w:val="243F60" w:themeColor="accent1" w:themeShade="7F"/>
      <w:spacing w:val="10"/>
    </w:rPr>
  </w:style>
  <w:style w:type="character" w:styleId="SubtleReference">
    <w:name w:val="Subtle Reference"/>
    <w:uiPriority w:val="31"/>
    <w:qFormat/>
    <w:rsid w:val="00510167"/>
    <w:rPr>
      <w:b/>
      <w:bCs/>
      <w:color w:val="4F81BD" w:themeColor="accent1"/>
    </w:rPr>
  </w:style>
  <w:style w:type="character" w:styleId="IntenseReference">
    <w:name w:val="Intense Reference"/>
    <w:uiPriority w:val="32"/>
    <w:qFormat/>
    <w:rsid w:val="00510167"/>
    <w:rPr>
      <w:b/>
      <w:bCs/>
      <w:i/>
      <w:iCs/>
      <w:caps/>
      <w:color w:val="4F81BD" w:themeColor="accent1"/>
    </w:rPr>
  </w:style>
  <w:style w:type="character" w:styleId="BookTitle">
    <w:name w:val="Book Title"/>
    <w:uiPriority w:val="33"/>
    <w:qFormat/>
    <w:rsid w:val="00510167"/>
    <w:rPr>
      <w:b/>
      <w:bCs/>
      <w:i/>
      <w:iCs/>
      <w:spacing w:val="9"/>
    </w:rPr>
  </w:style>
  <w:style w:type="paragraph" w:styleId="TOCHeading">
    <w:name w:val="TOC Heading"/>
    <w:basedOn w:val="Heading1"/>
    <w:next w:val="Normal"/>
    <w:uiPriority w:val="39"/>
    <w:semiHidden/>
    <w:unhideWhenUsed/>
    <w:qFormat/>
    <w:rsid w:val="00510167"/>
    <w:pPr>
      <w:outlineLvl w:val="9"/>
    </w:pPr>
    <w:rPr>
      <w:lang w:bidi="en-US"/>
    </w:rPr>
  </w:style>
  <w:style w:type="paragraph" w:styleId="BalloonText">
    <w:name w:val="Balloon Text"/>
    <w:basedOn w:val="Normal"/>
    <w:link w:val="BalloonTextChar"/>
    <w:uiPriority w:val="99"/>
    <w:semiHidden/>
    <w:unhideWhenUsed/>
    <w:rsid w:val="00C61338"/>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1338"/>
    <w:rPr>
      <w:rFonts w:ascii="Tahoma" w:hAnsi="Tahoma" w:cs="Tahoma"/>
      <w:sz w:val="16"/>
      <w:szCs w:val="16"/>
    </w:rPr>
  </w:style>
  <w:style w:type="paragraph" w:styleId="BodyText2">
    <w:name w:val="Body Text 2"/>
    <w:basedOn w:val="Normal"/>
    <w:link w:val="BodyText2Char"/>
    <w:rsid w:val="00A461E7"/>
    <w:pPr>
      <w:spacing w:before="0" w:after="120" w:line="480" w:lineRule="auto"/>
    </w:pPr>
    <w:rPr>
      <w:rFonts w:ascii="Times New Roman" w:eastAsia="Times New Roman" w:hAnsi="Times New Roman" w:cs="Times New Roman"/>
      <w:sz w:val="24"/>
      <w:szCs w:val="24"/>
      <w:lang w:eastAsia="en-GB"/>
    </w:rPr>
  </w:style>
  <w:style w:type="character" w:customStyle="1" w:styleId="BodyText2Char">
    <w:name w:val="Body Text 2 Char"/>
    <w:basedOn w:val="DefaultParagraphFont"/>
    <w:link w:val="BodyText2"/>
    <w:rsid w:val="00A461E7"/>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700F99"/>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700F99"/>
    <w:rPr>
      <w:sz w:val="20"/>
      <w:szCs w:val="20"/>
    </w:rPr>
  </w:style>
  <w:style w:type="paragraph" w:styleId="Footer">
    <w:name w:val="footer"/>
    <w:basedOn w:val="Normal"/>
    <w:link w:val="FooterChar"/>
    <w:uiPriority w:val="99"/>
    <w:unhideWhenUsed/>
    <w:rsid w:val="00700F99"/>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700F99"/>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9" Type="http://schemas.openxmlformats.org/officeDocument/2006/relationships/footer" Target="footer1.xm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A5B230-9379-9A4A-BEC8-718ACD2247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1519</Words>
  <Characters>8662</Characters>
  <Application>Microsoft Macintosh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Teesdale School</Company>
  <LinksUpToDate>false</LinksUpToDate>
  <CharactersWithSpaces>10161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williamsn</dc:creator>
  <cp:lastModifiedBy>A Borthwick</cp:lastModifiedBy>
  <cp:revision>3</cp:revision>
  <cp:lastPrinted>2017-01-05T11:23:00Z</cp:lastPrinted>
  <dcterms:created xsi:type="dcterms:W3CDTF">2017-01-05T12:42:00Z</dcterms:created>
  <dcterms:modified xsi:type="dcterms:W3CDTF">2017-01-05T12:43:00Z</dcterms:modified>
</cp:coreProperties>
</file>